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C9C" w:rsidRDefault="00BD0C9C" w:rsidP="00BD0C9C">
      <w:r>
        <w:rPr>
          <w:b/>
        </w:rPr>
        <w:t>COMMUNITY COLLEGE PROFESSORS HONORED FOR EXCELLENCE</w:t>
      </w:r>
    </w:p>
    <w:p w:rsidR="00BD0C9C" w:rsidRDefault="00A125AF" w:rsidP="00BD0C9C">
      <w:r>
        <w:t>Today</w:t>
      </w:r>
      <w:r w:rsidR="00BD0C9C">
        <w:t xml:space="preserve"> the California Community College Board of Governors will confer honor upon </w:t>
      </w:r>
      <w:r w:rsidR="00BD0C9C" w:rsidRPr="00A125AF">
        <w:t>two faculty</w:t>
      </w:r>
      <w:r w:rsidR="00BD0C9C">
        <w:t xml:space="preserve"> members for superior service on their campuses.</w:t>
      </w:r>
    </w:p>
    <w:p w:rsidR="00BD0C9C" w:rsidRDefault="00BD0C9C" w:rsidP="00BD0C9C"/>
    <w:p w:rsidR="00BD0C9C" w:rsidRDefault="00BD0C9C" w:rsidP="00BD0C9C">
      <w:r>
        <w:t>SAC</w:t>
      </w:r>
      <w:r w:rsidR="00323B67">
        <w:t>RAMENTO, Calif.—</w:t>
      </w:r>
      <w:r w:rsidR="00A125AF">
        <w:t>March 17</w:t>
      </w:r>
      <w:r w:rsidR="00323B67">
        <w:t>, 2015</w:t>
      </w:r>
      <w:r>
        <w:t>—The Academic Senate for California Community Colleg</w:t>
      </w:r>
      <w:r w:rsidR="00600AAF">
        <w:t>es is proud to announce the 2014</w:t>
      </w:r>
      <w:r>
        <w:t xml:space="preserve"> recip</w:t>
      </w:r>
      <w:r w:rsidR="00F61AC7">
        <w:t xml:space="preserve">ients of the Hayward Award. </w:t>
      </w:r>
      <w:r w:rsidR="00F61AC7" w:rsidRPr="00A125AF">
        <w:t>Two</w:t>
      </w:r>
      <w:r w:rsidRPr="00A125AF">
        <w:t xml:space="preserve"> faculty</w:t>
      </w:r>
      <w:r>
        <w:t xml:space="preserve"> members were selected from across the state for their commitment to professional excellence in their field, as well as their contributions to their community.</w:t>
      </w:r>
    </w:p>
    <w:p w:rsidR="00BD0C9C" w:rsidRDefault="00BD0C9C" w:rsidP="00BD0C9C"/>
    <w:p w:rsidR="00BD0C9C" w:rsidRDefault="00D51BF9" w:rsidP="00BD0C9C">
      <w:pPr>
        <w:jc w:val="center"/>
        <w:rPr>
          <w:b/>
        </w:rPr>
      </w:pPr>
      <w:r>
        <w:rPr>
          <w:b/>
        </w:rPr>
        <w:t xml:space="preserve">Contra Costa College </w:t>
      </w:r>
      <w:r w:rsidR="007449AB">
        <w:rPr>
          <w:b/>
        </w:rPr>
        <w:t>Drama</w:t>
      </w:r>
      <w:r>
        <w:rPr>
          <w:b/>
        </w:rPr>
        <w:t xml:space="preserve"> Professor, Douglas Dildine</w:t>
      </w:r>
      <w:r w:rsidR="00BD0C9C">
        <w:rPr>
          <w:b/>
        </w:rPr>
        <w:t xml:space="preserve">, </w:t>
      </w:r>
    </w:p>
    <w:p w:rsidR="00BD0C9C" w:rsidRDefault="00874B31" w:rsidP="00BD0C9C">
      <w:pPr>
        <w:jc w:val="center"/>
        <w:rPr>
          <w:b/>
        </w:rPr>
      </w:pPr>
      <w:proofErr w:type="gramStart"/>
      <w:r>
        <w:rPr>
          <w:b/>
        </w:rPr>
        <w:t>is</w:t>
      </w:r>
      <w:proofErr w:type="gramEnd"/>
      <w:r>
        <w:rPr>
          <w:b/>
        </w:rPr>
        <w:t xml:space="preserve"> Focused</w:t>
      </w:r>
      <w:r w:rsidR="008C72F4">
        <w:rPr>
          <w:b/>
        </w:rPr>
        <w:t xml:space="preserve"> o</w:t>
      </w:r>
      <w:r w:rsidR="0015773D">
        <w:rPr>
          <w:b/>
        </w:rPr>
        <w:t>n Innovative Education</w:t>
      </w:r>
      <w:r>
        <w:rPr>
          <w:b/>
        </w:rPr>
        <w:t xml:space="preserve"> </w:t>
      </w:r>
    </w:p>
    <w:p w:rsidR="0027508C" w:rsidRPr="0027508C" w:rsidRDefault="0027508C" w:rsidP="0027508C">
      <w:pPr>
        <w:contextualSpacing/>
        <w:rPr>
          <w:rFonts w:eastAsia="Calibri"/>
        </w:rPr>
      </w:pPr>
      <w:r w:rsidRPr="0027508C">
        <w:rPr>
          <w:rFonts w:eastAsia="Calibri"/>
        </w:rPr>
        <w:t>Douglas Dildine is a professional actor and director who devoted his life to teaching 15 years ago. Since then, he has dedicated himself to creating curriculum that is accessible, challenging, interesting and achievable for all students.  Dildine uses the latest technologies in his classroom, and continually modifies his theatre courses to align with current productions, events, and innovation.  He has shown his commitment to students from diverse backgrounds and experiences through his 20 years of service as a disability consultant to K-14 school districts.  As an active member of the United Faculty of Contra Costa County, Dildine also serves as an advisor and advocate for legislation protecting student and faculty rights.  He is currently negotiating at the local and state levels to make part-time faculty office hours mandatory in an effort to increase student success.  Dildine</w:t>
      </w:r>
      <w:r w:rsidR="00005DAC">
        <w:rPr>
          <w:rFonts w:eastAsia="Calibri"/>
        </w:rPr>
        <w:t xml:space="preserve"> is</w:t>
      </w:r>
      <w:r w:rsidRPr="0027508C">
        <w:rPr>
          <w:rFonts w:eastAsia="Calibri"/>
        </w:rPr>
        <w:t xml:space="preserve"> noted for his accomplishments as </w:t>
      </w:r>
      <w:r w:rsidR="00A125AF">
        <w:rPr>
          <w:rFonts w:eastAsia="Calibri"/>
        </w:rPr>
        <w:t>i</w:t>
      </w:r>
      <w:r w:rsidRPr="0027508C">
        <w:rPr>
          <w:rFonts w:eastAsia="Calibri"/>
        </w:rPr>
        <w:t xml:space="preserve">nterim Chair of the Drama Department, involvement in </w:t>
      </w:r>
      <w:r w:rsidR="00A125AF">
        <w:rPr>
          <w:rFonts w:eastAsia="Calibri"/>
        </w:rPr>
        <w:t>i</w:t>
      </w:r>
      <w:r w:rsidRPr="0027508C">
        <w:rPr>
          <w:rFonts w:eastAsia="Calibri"/>
        </w:rPr>
        <w:t xml:space="preserve">ndividual </w:t>
      </w:r>
      <w:r w:rsidR="00A125AF">
        <w:rPr>
          <w:rFonts w:eastAsia="Calibri"/>
        </w:rPr>
        <w:t>e</w:t>
      </w:r>
      <w:r w:rsidRPr="0027508C">
        <w:rPr>
          <w:rFonts w:eastAsia="Calibri"/>
        </w:rPr>
        <w:t xml:space="preserve">ducation </w:t>
      </w:r>
      <w:r w:rsidR="00A125AF">
        <w:rPr>
          <w:rFonts w:eastAsia="Calibri"/>
        </w:rPr>
        <w:t>p</w:t>
      </w:r>
      <w:r w:rsidRPr="0027508C">
        <w:rPr>
          <w:rFonts w:eastAsia="Calibri"/>
        </w:rPr>
        <w:t>lanning, and service on the Diablo Valley College Faculty Senate Council.  He has demonstrated his commitment to education and currency in his discipline through his consistent participation in workshops, symposiums, conferences, and program review.  Dildine has developed accessible online classrooms, and presented faculty workshops on classroom technology and teaching techniques to improve student reading and writing across disciplines.  Douglas Dildine’s devotion to his students and college compel the Academic Senate to recognize him as one of two recipients of the 2014-15 Hayward Award.</w:t>
      </w:r>
    </w:p>
    <w:p w:rsidR="007E2038" w:rsidRPr="0027508C" w:rsidRDefault="007E2038" w:rsidP="00B14436">
      <w:pPr>
        <w:contextualSpacing/>
        <w:rPr>
          <w:rFonts w:eastAsia="Calibri"/>
        </w:rPr>
      </w:pPr>
    </w:p>
    <w:p w:rsidR="007E2038" w:rsidRPr="00B14436" w:rsidRDefault="00B1432B" w:rsidP="00B14436">
      <w:pPr>
        <w:contextualSpacing/>
        <w:rPr>
          <w:rFonts w:eastAsia="Calibri"/>
        </w:rPr>
      </w:pPr>
      <w:r>
        <w:rPr>
          <w:rFonts w:eastAsia="Calibri"/>
        </w:rPr>
        <w:t>“[Dildine’s] commitment to serving students, the college, and the fundamental principles represented in the California Community College mission deserves to be honored.  He has shown through his many years of service that he is passionate about teaching and learning” said Wayne Organ, Senate President of Contra Costa College.</w:t>
      </w:r>
    </w:p>
    <w:p w:rsidR="00BD0C9C" w:rsidRDefault="00BD0C9C" w:rsidP="00BD0C9C"/>
    <w:p w:rsidR="00BD0C9C" w:rsidRDefault="00D51BF9" w:rsidP="00BD0C9C">
      <w:pPr>
        <w:jc w:val="center"/>
        <w:rPr>
          <w:b/>
        </w:rPr>
      </w:pPr>
      <w:r>
        <w:rPr>
          <w:b/>
        </w:rPr>
        <w:t>Mediha Din, Professor of Sociology at El Camino College,</w:t>
      </w:r>
      <w:r w:rsidR="00874B31">
        <w:rPr>
          <w:b/>
        </w:rPr>
        <w:t xml:space="preserve"> is Committed</w:t>
      </w:r>
      <w:r w:rsidR="00BD0C9C">
        <w:rPr>
          <w:b/>
        </w:rPr>
        <w:t xml:space="preserve"> </w:t>
      </w:r>
    </w:p>
    <w:p w:rsidR="00BD0C9C" w:rsidRDefault="004174FE" w:rsidP="00BD0C9C">
      <w:pPr>
        <w:jc w:val="center"/>
        <w:rPr>
          <w:b/>
        </w:rPr>
      </w:pPr>
      <w:proofErr w:type="gramStart"/>
      <w:r>
        <w:rPr>
          <w:b/>
        </w:rPr>
        <w:t>to</w:t>
      </w:r>
      <w:proofErr w:type="gramEnd"/>
      <w:r>
        <w:rPr>
          <w:b/>
        </w:rPr>
        <w:t xml:space="preserve"> Diversity and</w:t>
      </w:r>
      <w:r w:rsidR="004D5B3C">
        <w:rPr>
          <w:b/>
        </w:rPr>
        <w:t xml:space="preserve"> </w:t>
      </w:r>
      <w:r w:rsidR="00D51BF9">
        <w:rPr>
          <w:b/>
        </w:rPr>
        <w:t>Student Success</w:t>
      </w:r>
    </w:p>
    <w:p w:rsidR="00D51BF9" w:rsidRPr="00D51BF9" w:rsidRDefault="00D51BF9" w:rsidP="00D51BF9">
      <w:pPr>
        <w:contextualSpacing/>
        <w:rPr>
          <w:rFonts w:eastAsia="Calibri"/>
        </w:rPr>
      </w:pPr>
      <w:proofErr w:type="spellStart"/>
      <w:r w:rsidRPr="00D51BF9">
        <w:rPr>
          <w:rFonts w:eastAsia="Calibri"/>
        </w:rPr>
        <w:t>Me</w:t>
      </w:r>
      <w:r>
        <w:rPr>
          <w:rFonts w:eastAsia="Calibri"/>
        </w:rPr>
        <w:t>diha</w:t>
      </w:r>
      <w:proofErr w:type="spellEnd"/>
      <w:r>
        <w:rPr>
          <w:rFonts w:eastAsia="Calibri"/>
        </w:rPr>
        <w:t xml:space="preserve"> Din, a Sociology professor,</w:t>
      </w:r>
      <w:r w:rsidRPr="00D51BF9">
        <w:rPr>
          <w:rFonts w:eastAsia="Calibri"/>
        </w:rPr>
        <w:t xml:space="preserve"> has been recognized as one of the most distinguished part-time faculty members at El Camino College.  Din supports the success of all students by creating an environment that accommodates a wide variety of learning styles.  Peer and student evaluations consistently praise her effective use of collaborative learning, the integration of real world examples with complex theories, her utilization of multimedia resources, and her development of a website and note-taking guides that support student learning outcomes.  She was selected as an “Outstanding Instructor” at her college for her work with at-risk students from </w:t>
      </w:r>
      <w:r w:rsidRPr="00D51BF9">
        <w:rPr>
          <w:rFonts w:eastAsia="Calibri"/>
        </w:rPr>
        <w:lastRenderedPageBreak/>
        <w:t>diverse academic and cultural backgrounds.  Din’s dedication to serving students and the college’s mission is demonstrated through her leadership and involvement in numerous campus endeavors.  She has served as the Faculty Advisor for the Muslim Student Association, participated in the college’s Faculty Inquiry Partnership Program, developed initiatives to engage students in community service, and presented workshops on student work styles and teamwork skills at a national conference of educators.  Din is highly valued for her commitment to her department which is evident through her participation in professional development opportunities, active involvement in the development and assessment of student learning outcomes, and frequent contributions to an online publication and</w:t>
      </w:r>
      <w:r w:rsidR="004C252A">
        <w:rPr>
          <w:rFonts w:eastAsia="Calibri"/>
        </w:rPr>
        <w:t xml:space="preserve"> newsletters in her discipline.  </w:t>
      </w:r>
      <w:r w:rsidRPr="00D51BF9">
        <w:rPr>
          <w:rFonts w:eastAsia="Calibri"/>
        </w:rPr>
        <w:t xml:space="preserve">For these reasons, the Academic Senate is pleased to honor Mediha Din as a 2014-15 Hayward Award recipient.  </w:t>
      </w:r>
    </w:p>
    <w:p w:rsidR="00BD0C9C" w:rsidRDefault="00BD0C9C" w:rsidP="00BD0C9C">
      <w:pPr>
        <w:jc w:val="both"/>
      </w:pPr>
    </w:p>
    <w:p w:rsidR="0061564E" w:rsidRDefault="0061564E" w:rsidP="00BD0C9C">
      <w:pPr>
        <w:jc w:val="both"/>
      </w:pPr>
      <w:r>
        <w:t>“[Mediha</w:t>
      </w:r>
      <w:r w:rsidR="00B1432B">
        <w:t xml:space="preserve"> Din</w:t>
      </w:r>
      <w:r>
        <w:t xml:space="preserve">] encourages academic excellence through her commitment to student learning and her willingness to provide ample resources for students to succeed, creating </w:t>
      </w:r>
      <w:r w:rsidR="00947926" w:rsidRPr="00B1432B">
        <w:t xml:space="preserve">a </w:t>
      </w:r>
      <w:r w:rsidRPr="00B1432B">
        <w:t xml:space="preserve">student-centered classroom environment,” said </w:t>
      </w:r>
      <w:r w:rsidR="00B1432B" w:rsidRPr="00B1432B">
        <w:t>Chris Jeffries and Claudia Striepe, Senate Co-Presidents</w:t>
      </w:r>
      <w:r w:rsidR="00B1432B">
        <w:t xml:space="preserve"> of El Camino College.</w:t>
      </w:r>
    </w:p>
    <w:p w:rsidR="0061564E" w:rsidRDefault="0061564E" w:rsidP="00BD0C9C">
      <w:pPr>
        <w:jc w:val="both"/>
      </w:pPr>
    </w:p>
    <w:p w:rsidR="00BD0C9C" w:rsidRDefault="00BD0C9C" w:rsidP="00BD0C9C">
      <w:pPr>
        <w:jc w:val="both"/>
      </w:pPr>
      <w:r>
        <w:t>The Hayward Award recipients will</w:t>
      </w:r>
      <w:r w:rsidR="003438EB">
        <w:t xml:space="preserve"> be honored at the March 1</w:t>
      </w:r>
      <w:r w:rsidR="00A125AF">
        <w:t>7</w:t>
      </w:r>
      <w:bookmarkStart w:id="0" w:name="_GoBack"/>
      <w:bookmarkEnd w:id="0"/>
      <w:r w:rsidR="003438EB">
        <w:t>, 2015</w:t>
      </w:r>
      <w:r>
        <w:t xml:space="preserve">, Board of Governors’ meeting with a plaque and a cash award of $1,250 from the Foundation for California Community Colleges. </w:t>
      </w:r>
    </w:p>
    <w:p w:rsidR="00BD0C9C" w:rsidRDefault="00BD0C9C" w:rsidP="00BD0C9C">
      <w:pPr>
        <w:jc w:val="both"/>
      </w:pPr>
    </w:p>
    <w:p w:rsidR="00BD0C9C" w:rsidRDefault="00BD0C9C" w:rsidP="00BD0C9C">
      <w:pPr>
        <w:rPr>
          <w:i/>
        </w:rPr>
      </w:pPr>
      <w:r>
        <w:rPr>
          <w:i/>
        </w:rPr>
        <w:t xml:space="preserve">The Academic Senate for California Community Colleges fosters the effective participation by community college faculty in all statewide and local academic and professional matters; develops, promotes, and acts upon policies responding to statewide concerns; and serves as the official voice of the faculty of California Community Colleges in academic and professional matters. The Academic Senate strengthens and supports the local senates of all California community colleges.  </w:t>
      </w:r>
    </w:p>
    <w:p w:rsidR="00BD0C9C" w:rsidRDefault="00BD0C9C" w:rsidP="00BD0C9C"/>
    <w:p w:rsidR="00BD0C9C" w:rsidRDefault="00BD0C9C" w:rsidP="00BD0C9C">
      <w:r>
        <w:t xml:space="preserve">For more information on these programs, please visit the Hayward Award page on ASCCC’s website at </w:t>
      </w:r>
      <w:hyperlink r:id="rId4" w:history="1">
        <w:r>
          <w:rPr>
            <w:rStyle w:val="Hyperlink"/>
          </w:rPr>
          <w:t>http://www.asccc.org/awards/hayward</w:t>
        </w:r>
      </w:hyperlink>
      <w:r>
        <w:t xml:space="preserve"> </w:t>
      </w:r>
    </w:p>
    <w:p w:rsidR="0010528F" w:rsidRDefault="00A125AF"/>
    <w:sectPr w:rsidR="0010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9C"/>
    <w:rsid w:val="00005DAC"/>
    <w:rsid w:val="0015773D"/>
    <w:rsid w:val="0027508C"/>
    <w:rsid w:val="00323B67"/>
    <w:rsid w:val="003438EB"/>
    <w:rsid w:val="004174FE"/>
    <w:rsid w:val="004B48CB"/>
    <w:rsid w:val="004C252A"/>
    <w:rsid w:val="004D263D"/>
    <w:rsid w:val="004D5B3C"/>
    <w:rsid w:val="005F06DD"/>
    <w:rsid w:val="00600AAF"/>
    <w:rsid w:val="0061564E"/>
    <w:rsid w:val="007449AB"/>
    <w:rsid w:val="00763D92"/>
    <w:rsid w:val="007E2038"/>
    <w:rsid w:val="00874B31"/>
    <w:rsid w:val="008C72F4"/>
    <w:rsid w:val="009267F3"/>
    <w:rsid w:val="00947926"/>
    <w:rsid w:val="00A125AF"/>
    <w:rsid w:val="00B04ED9"/>
    <w:rsid w:val="00B1432B"/>
    <w:rsid w:val="00B14436"/>
    <w:rsid w:val="00BD0C9C"/>
    <w:rsid w:val="00CE6DD8"/>
    <w:rsid w:val="00D51BF9"/>
    <w:rsid w:val="00F53E01"/>
    <w:rsid w:val="00F6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0772D-2F9B-486D-9A09-197FE8DB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D0C9C"/>
    <w:rPr>
      <w:color w:val="0000FF"/>
      <w:u w:val="single"/>
    </w:rPr>
  </w:style>
  <w:style w:type="character" w:styleId="FollowedHyperlink">
    <w:name w:val="FollowedHyperlink"/>
    <w:basedOn w:val="DefaultParagraphFont"/>
    <w:uiPriority w:val="99"/>
    <w:semiHidden/>
    <w:unhideWhenUsed/>
    <w:rsid w:val="00B14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ccc.org/awards/hay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Julie Adams</cp:lastModifiedBy>
  <cp:revision>40</cp:revision>
  <dcterms:created xsi:type="dcterms:W3CDTF">2015-02-04T19:00:00Z</dcterms:created>
  <dcterms:modified xsi:type="dcterms:W3CDTF">2015-03-16T21:07:00Z</dcterms:modified>
</cp:coreProperties>
</file>