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56018449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C85A85">
        <w:rPr>
          <w:rFonts w:asciiTheme="majorHAnsi" w:hAnsiTheme="majorHAnsi"/>
        </w:rPr>
        <w:t>Transfer, Articulation and Student Services Committee (TA</w:t>
      </w:r>
      <w:r w:rsidR="00E671F0">
        <w:rPr>
          <w:rFonts w:asciiTheme="majorHAnsi" w:hAnsiTheme="majorHAnsi"/>
        </w:rPr>
        <w:t>SS</w:t>
      </w:r>
      <w:r w:rsidR="00C85A85">
        <w:rPr>
          <w:rFonts w:asciiTheme="majorHAnsi" w:hAnsiTheme="majorHAnsi"/>
        </w:rPr>
        <w:t>C)</w:t>
      </w:r>
      <w:r>
        <w:rPr>
          <w:rFonts w:asciiTheme="majorHAnsi" w:hAnsiTheme="majorHAnsi"/>
        </w:rPr>
        <w:t xml:space="preserve"> </w:t>
      </w:r>
    </w:p>
    <w:p w14:paraId="1FEF4977" w14:textId="2917F99C" w:rsidR="00B07F66" w:rsidRDefault="00E671F0" w:rsidP="0080639A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March 27, 2023 </w:t>
      </w:r>
    </w:p>
    <w:p w14:paraId="17CF9C08" w14:textId="326CFA65" w:rsidR="000D4A1B" w:rsidRDefault="00F715DE" w:rsidP="0080639A">
      <w:pPr>
        <w:pStyle w:val="Title"/>
        <w:rPr>
          <w:rStyle w:val="Hyperlink"/>
          <w:rFonts w:asciiTheme="majorHAnsi" w:hAnsiTheme="majorHAnsi"/>
          <w:sz w:val="24"/>
          <w:szCs w:val="20"/>
        </w:rPr>
      </w:pPr>
      <w:hyperlink r:id="rId8" w:history="1">
        <w:r w:rsidR="000D4A1B" w:rsidRPr="00CD3260">
          <w:rPr>
            <w:rStyle w:val="Hyperlink"/>
            <w:rFonts w:asciiTheme="majorHAnsi" w:hAnsiTheme="majorHAnsi"/>
            <w:sz w:val="24"/>
            <w:szCs w:val="20"/>
          </w:rPr>
          <w:t>https://scccd.zoom.us/j/88161744103?pwd=YmtNSnJpNXBNK0JuOXd6SW42Yzdmdz09&amp;from=addon</w:t>
        </w:r>
      </w:hyperlink>
    </w:p>
    <w:p w14:paraId="19CEBA87" w14:textId="77777777" w:rsidR="00373D1B" w:rsidRDefault="00373D1B" w:rsidP="0080639A">
      <w:pPr>
        <w:pStyle w:val="Title"/>
        <w:rPr>
          <w:rFonts w:asciiTheme="majorHAnsi" w:hAnsiTheme="majorHAnsi"/>
          <w:sz w:val="24"/>
          <w:szCs w:val="20"/>
        </w:rPr>
      </w:pPr>
    </w:p>
    <w:p w14:paraId="63894465" w14:textId="5C1857B4" w:rsidR="00155D15" w:rsidRDefault="00373D1B" w:rsidP="00373D1B">
      <w:pPr>
        <w:pStyle w:val="Title"/>
        <w:ind w:left="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Attendees: Stephanie Curry, Ty Simpson, Michelle Plug, Eric Wada </w:t>
      </w:r>
    </w:p>
    <w:p w14:paraId="6A2E796D" w14:textId="34EE3DDD" w:rsidR="00A4282D" w:rsidRPr="0080639A" w:rsidRDefault="00373D1B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B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2C81EE1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42555E2D" w14:textId="53AE3816" w:rsidR="00373D1B" w:rsidRDefault="00373D1B" w:rsidP="00373D1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was called to order at 1pm. The agenda was adopted by consensus </w:t>
      </w:r>
    </w:p>
    <w:p w14:paraId="01B637BD" w14:textId="0EEC4FFB" w:rsidR="00DE318E" w:rsidRDefault="00DE318E" w:rsidP="00DE318E">
      <w:pPr>
        <w:ind w:left="360"/>
        <w:rPr>
          <w:rFonts w:asciiTheme="majorHAnsi" w:hAnsiTheme="majorHAnsi"/>
        </w:rPr>
      </w:pPr>
    </w:p>
    <w:p w14:paraId="4CAAEADA" w14:textId="2CE97413" w:rsidR="00155D15" w:rsidRDefault="0061179A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Transfer Virtual Event</w:t>
      </w:r>
      <w:r w:rsidR="00EA7F67">
        <w:rPr>
          <w:rFonts w:asciiTheme="majorHAnsi" w:hAnsiTheme="majorHAnsi"/>
        </w:rPr>
        <w:t xml:space="preserve"> in Spring 2023</w:t>
      </w:r>
      <w:r w:rsidR="00C5423E">
        <w:rPr>
          <w:rFonts w:asciiTheme="majorHAnsi" w:hAnsiTheme="majorHAnsi"/>
        </w:rPr>
        <w:t xml:space="preserve"> Planning </w:t>
      </w:r>
    </w:p>
    <w:p w14:paraId="1316D505" w14:textId="200BB372" w:rsidR="00373D1B" w:rsidRDefault="00373D1B" w:rsidP="00373D1B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discussed the upcoming webinar and created an outline, a timeline and presenters </w:t>
      </w:r>
    </w:p>
    <w:p w14:paraId="3F561233" w14:textId="4BA8CC5D" w:rsidR="00C5423E" w:rsidRDefault="00C5423E" w:rsidP="00C5423E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Agenda </w:t>
      </w:r>
    </w:p>
    <w:p w14:paraId="25B4EC38" w14:textId="5EC93BD8" w:rsidR="00F64906" w:rsidRDefault="00F64906" w:rsidP="00F64906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  <w:r w:rsidR="005A3D4B">
        <w:rPr>
          <w:rFonts w:asciiTheme="majorHAnsi" w:hAnsiTheme="majorHAnsi"/>
        </w:rPr>
        <w:t xml:space="preserve">- Stephanie </w:t>
      </w:r>
    </w:p>
    <w:p w14:paraId="6AC24A80" w14:textId="761AC0F2" w:rsidR="00F64906" w:rsidRDefault="00F64906" w:rsidP="00F64906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Where are we in GE Changes</w:t>
      </w:r>
      <w:r w:rsidR="005A3D4B">
        <w:rPr>
          <w:rFonts w:asciiTheme="majorHAnsi" w:hAnsiTheme="majorHAnsi"/>
        </w:rPr>
        <w:t xml:space="preserve">- Stephanie </w:t>
      </w:r>
    </w:p>
    <w:p w14:paraId="159D695A" w14:textId="4123DA19" w:rsidR="00F64906" w:rsidRDefault="00F64906" w:rsidP="00F64906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Local Senates Role </w:t>
      </w:r>
      <w:r w:rsidR="005A3D4B">
        <w:rPr>
          <w:rFonts w:asciiTheme="majorHAnsi" w:hAnsiTheme="majorHAnsi"/>
        </w:rPr>
        <w:t xml:space="preserve">and Curriculum Committees- Stephanie and Ty </w:t>
      </w:r>
    </w:p>
    <w:p w14:paraId="33D803F5" w14:textId="7A51A8B6" w:rsidR="00F64906" w:rsidRDefault="00F64906" w:rsidP="00F64906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Who should be involved in the discussion</w:t>
      </w:r>
      <w:r w:rsidR="005A3D4B">
        <w:rPr>
          <w:rFonts w:asciiTheme="majorHAnsi" w:hAnsiTheme="majorHAnsi"/>
        </w:rPr>
        <w:t xml:space="preserve">- Elizabeth </w:t>
      </w:r>
    </w:p>
    <w:p w14:paraId="66048DBD" w14:textId="6735B616" w:rsidR="00F64906" w:rsidRDefault="005A3D4B" w:rsidP="00F64906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 Active </w:t>
      </w:r>
      <w:r w:rsidR="00F64906">
        <w:rPr>
          <w:rFonts w:asciiTheme="majorHAnsi" w:hAnsiTheme="majorHAnsi"/>
        </w:rPr>
        <w:t>Planning for Changes and Timelines</w:t>
      </w:r>
      <w:r>
        <w:rPr>
          <w:rFonts w:asciiTheme="majorHAnsi" w:hAnsiTheme="majorHAnsi"/>
        </w:rPr>
        <w:t xml:space="preserve">- Michelle, Elizabeth </w:t>
      </w:r>
    </w:p>
    <w:p w14:paraId="76337942" w14:textId="77A07F31" w:rsidR="00F64906" w:rsidRDefault="00F64906" w:rsidP="00F64906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Articulation and Counseling</w:t>
      </w:r>
      <w:r w:rsidR="005A3D4B">
        <w:rPr>
          <w:rFonts w:asciiTheme="majorHAnsi" w:hAnsiTheme="majorHAnsi"/>
        </w:rPr>
        <w:t xml:space="preserve">- Michelle and Ty </w:t>
      </w:r>
    </w:p>
    <w:p w14:paraId="38EDB46F" w14:textId="61773940" w:rsidR="005A3D4B" w:rsidRDefault="00F64906" w:rsidP="005A3D4B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Examples </w:t>
      </w:r>
    </w:p>
    <w:p w14:paraId="35DC2797" w14:textId="4DCB8A69" w:rsidR="005A3D4B" w:rsidRDefault="005A3D4B" w:rsidP="005A3D4B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Planning Task Force – Stephanie </w:t>
      </w:r>
    </w:p>
    <w:p w14:paraId="0D9BE2F3" w14:textId="3B6DA8B7" w:rsidR="005A3D4B" w:rsidRDefault="005A3D4B" w:rsidP="005A3D4B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 and English Pre-req and Mapping- Ty </w:t>
      </w:r>
    </w:p>
    <w:p w14:paraId="418A6C02" w14:textId="3A7AF815" w:rsidR="005A3D4B" w:rsidRPr="005A3D4B" w:rsidRDefault="005A3D4B" w:rsidP="005A3D4B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Articulation Spreadsheets- Michelle </w:t>
      </w:r>
    </w:p>
    <w:p w14:paraId="5AC7112D" w14:textId="369E5D94" w:rsidR="005A3D4B" w:rsidRDefault="005A3D4B" w:rsidP="00F64906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Questions </w:t>
      </w:r>
    </w:p>
    <w:p w14:paraId="2FDED4C0" w14:textId="1772C455" w:rsidR="00C5423E" w:rsidRDefault="00C5423E" w:rsidP="00C5423E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Presenters </w:t>
      </w:r>
    </w:p>
    <w:p w14:paraId="28E29CCA" w14:textId="2B6C50D0" w:rsidR="005A3D4B" w:rsidRDefault="005A3D4B" w:rsidP="005A3D4B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Aligned to Agenda </w:t>
      </w:r>
    </w:p>
    <w:p w14:paraId="2BCBEC76" w14:textId="32DB95A5" w:rsidR="00C5423E" w:rsidRDefault="00C5423E" w:rsidP="00C5423E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Timeline </w:t>
      </w:r>
    </w:p>
    <w:p w14:paraId="2D08A439" w14:textId="6F69934E" w:rsidR="005A3D4B" w:rsidRPr="005A3D4B" w:rsidRDefault="005A3D4B" w:rsidP="005A3D4B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5A3D4B">
        <w:rPr>
          <w:rFonts w:asciiTheme="majorHAnsi" w:hAnsiTheme="majorHAnsi"/>
        </w:rPr>
        <w:t>Agenda Created March 27, 2023</w:t>
      </w:r>
    </w:p>
    <w:p w14:paraId="4045051B" w14:textId="21820F16" w:rsidR="005A3D4B" w:rsidRPr="005A3D4B" w:rsidRDefault="005A3D4B" w:rsidP="005A3D4B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5A3D4B">
        <w:rPr>
          <w:rFonts w:asciiTheme="majorHAnsi" w:hAnsiTheme="majorHAnsi"/>
        </w:rPr>
        <w:t xml:space="preserve">Template Created April 1 </w:t>
      </w:r>
    </w:p>
    <w:p w14:paraId="15898EA5" w14:textId="398031BD" w:rsidR="005A3D4B" w:rsidRPr="005A3D4B" w:rsidRDefault="005A3D4B" w:rsidP="005A3D4B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5A3D4B">
        <w:rPr>
          <w:rFonts w:asciiTheme="majorHAnsi" w:hAnsiTheme="majorHAnsi"/>
        </w:rPr>
        <w:t>PPT completed April 21</w:t>
      </w:r>
      <w:r w:rsidRPr="005A3D4B">
        <w:rPr>
          <w:rFonts w:asciiTheme="majorHAnsi" w:hAnsiTheme="majorHAnsi"/>
          <w:vertAlign w:val="superscript"/>
        </w:rPr>
        <w:t>st</w:t>
      </w:r>
      <w:r w:rsidRPr="005A3D4B">
        <w:rPr>
          <w:rFonts w:asciiTheme="majorHAnsi" w:hAnsiTheme="majorHAnsi"/>
        </w:rPr>
        <w:t xml:space="preserve"> </w:t>
      </w:r>
    </w:p>
    <w:p w14:paraId="0600EAE4" w14:textId="1FE9CAB4" w:rsidR="005A3D4B" w:rsidRPr="005A3D4B" w:rsidRDefault="005A3D4B" w:rsidP="005A3D4B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5A3D4B">
        <w:rPr>
          <w:rFonts w:asciiTheme="majorHAnsi" w:hAnsiTheme="majorHAnsi"/>
        </w:rPr>
        <w:t xml:space="preserve">Finalization Meeting April 24 </w:t>
      </w:r>
    </w:p>
    <w:p w14:paraId="1C83172A" w14:textId="73C18FD8" w:rsidR="005A3D4B" w:rsidRPr="005A3D4B" w:rsidRDefault="005A3D4B" w:rsidP="005A3D4B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5A3D4B">
        <w:rPr>
          <w:rFonts w:asciiTheme="majorHAnsi" w:hAnsiTheme="majorHAnsi"/>
        </w:rPr>
        <w:t>Event is April 26, 2023</w:t>
      </w:r>
    </w:p>
    <w:p w14:paraId="41AB43EB" w14:textId="77777777" w:rsidR="00200F64" w:rsidRDefault="00200F64" w:rsidP="00200F64">
      <w:pPr>
        <w:ind w:left="1080"/>
        <w:jc w:val="both"/>
        <w:rPr>
          <w:rFonts w:asciiTheme="majorHAnsi" w:hAnsiTheme="majorHAnsi"/>
        </w:rPr>
      </w:pPr>
    </w:p>
    <w:p w14:paraId="670A7FF8" w14:textId="7BEFEBD6" w:rsidR="00BC6A8D" w:rsidRDefault="00BC6A8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Meetings </w:t>
      </w:r>
    </w:p>
    <w:p w14:paraId="3E375F43" w14:textId="6D4E642E" w:rsidR="00373D1B" w:rsidRDefault="00373D1B" w:rsidP="00373D1B">
      <w:pPr>
        <w:ind w:left="1080"/>
        <w:jc w:val="both"/>
        <w:rPr>
          <w:rFonts w:asciiTheme="majorHAnsi" w:hAnsiTheme="majorHAnsi"/>
        </w:rPr>
      </w:pPr>
    </w:p>
    <w:p w14:paraId="7366268E" w14:textId="0F4467C5" w:rsidR="00373D1B" w:rsidRPr="00F720A3" w:rsidRDefault="00373D1B" w:rsidP="00373D1B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set up a finalization meeting for the webinar after plenary. </w:t>
      </w:r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462A4566" w14:textId="58250937" w:rsidR="00916CEA" w:rsidRPr="00E671F0" w:rsidRDefault="0080639A" w:rsidP="00B92E73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5AE3E8D3" w14:textId="77777777" w:rsidR="00E671F0" w:rsidRDefault="00E671F0" w:rsidP="00E671F0">
      <w:pPr>
        <w:pStyle w:val="ListParagraph"/>
        <w:rPr>
          <w:rFonts w:asciiTheme="majorHAnsi" w:hAnsiTheme="majorHAnsi"/>
        </w:rPr>
      </w:pPr>
    </w:p>
    <w:p w14:paraId="1FDF76F9" w14:textId="7467D398" w:rsidR="00E671F0" w:rsidRDefault="00E671F0" w:rsidP="00E671F0">
      <w:pPr>
        <w:rPr>
          <w:rFonts w:asciiTheme="majorHAnsi" w:hAnsiTheme="majorHAnsi"/>
        </w:rPr>
      </w:pPr>
    </w:p>
    <w:p w14:paraId="4E2D7277" w14:textId="2D0E4F0B" w:rsidR="00E671F0" w:rsidRDefault="00E671F0" w:rsidP="00E671F0">
      <w:pPr>
        <w:rPr>
          <w:rFonts w:asciiTheme="majorHAnsi" w:hAnsiTheme="majorHAnsi"/>
        </w:rPr>
      </w:pPr>
    </w:p>
    <w:p w14:paraId="18FB21E7" w14:textId="77777777" w:rsidR="000D4A1B" w:rsidRPr="00C937BC" w:rsidRDefault="000D4A1B" w:rsidP="00E671F0">
      <w:pPr>
        <w:rPr>
          <w:rFonts w:asciiTheme="majorHAnsi" w:hAnsiTheme="majorHAnsi"/>
        </w:rPr>
      </w:pPr>
    </w:p>
    <w:p w14:paraId="6D67D964" w14:textId="77777777" w:rsidR="00C937BC" w:rsidRDefault="00C937BC" w:rsidP="00C937BC">
      <w:pPr>
        <w:pStyle w:val="ListParagraph"/>
        <w:rPr>
          <w:rFonts w:asciiTheme="majorHAnsi" w:hAnsiTheme="majorHAnsi"/>
        </w:rPr>
      </w:pPr>
    </w:p>
    <w:p w14:paraId="65A6AC3B" w14:textId="77777777" w:rsidR="00916CEA" w:rsidRPr="00B07F66" w:rsidRDefault="00916CEA" w:rsidP="00BA6046">
      <w:pPr>
        <w:rPr>
          <w:rFonts w:asciiTheme="majorHAnsi" w:hAnsiTheme="majorHAnsi"/>
        </w:rPr>
      </w:pPr>
    </w:p>
    <w:p w14:paraId="461703A7" w14:textId="7AA6FA0D" w:rsidR="004B62D3" w:rsidRPr="00CD1C6C" w:rsidRDefault="005D5088" w:rsidP="002B186E">
      <w:pPr>
        <w:jc w:val="center"/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lastRenderedPageBreak/>
        <w:t>Status of Previous Action Items</w:t>
      </w:r>
    </w:p>
    <w:p w14:paraId="28A89397" w14:textId="77777777" w:rsidR="00F720A3" w:rsidRPr="00CD1C6C" w:rsidRDefault="00F720A3" w:rsidP="002B186E">
      <w:pPr>
        <w:jc w:val="center"/>
        <w:rPr>
          <w:rFonts w:asciiTheme="majorHAnsi" w:hAnsiTheme="majorHAnsi" w:cstheme="majorHAnsi"/>
          <w:b/>
        </w:rPr>
      </w:pPr>
    </w:p>
    <w:p w14:paraId="141EDAE9" w14:textId="070EAB82" w:rsidR="00C937BC" w:rsidRPr="00C937BC" w:rsidRDefault="004B62D3" w:rsidP="00C937B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In Progress</w:t>
      </w:r>
      <w:r w:rsidR="00F720A3" w:rsidRPr="00CD1C6C">
        <w:rPr>
          <w:rFonts w:asciiTheme="majorHAnsi" w:hAnsiTheme="majorHAnsi" w:cstheme="majorHAnsi"/>
          <w:b/>
        </w:rPr>
        <w:t xml:space="preserve"> </w:t>
      </w:r>
      <w:r w:rsidR="00F720A3" w:rsidRPr="00CD1C6C">
        <w:rPr>
          <w:rFonts w:asciiTheme="majorHAnsi" w:hAnsiTheme="majorHAnsi" w:cstheme="majorHAnsi"/>
        </w:rPr>
        <w:t xml:space="preserve">(include details about pending items such as resolutions, papers, </w:t>
      </w:r>
      <w:r w:rsidR="00F720A3" w:rsidRPr="00CD1C6C">
        <w:rPr>
          <w:rFonts w:asciiTheme="majorHAnsi" w:hAnsiTheme="majorHAnsi" w:cstheme="majorHAnsi"/>
          <w:i/>
        </w:rPr>
        <w:t>Rostrums</w:t>
      </w:r>
      <w:r w:rsidR="00F720A3" w:rsidRPr="00CD1C6C">
        <w:rPr>
          <w:rFonts w:asciiTheme="majorHAnsi" w:hAnsiTheme="majorHAnsi" w:cstheme="majorHAnsi"/>
        </w:rPr>
        <w:t>, etc.)</w:t>
      </w:r>
    </w:p>
    <w:p w14:paraId="59CE20EC" w14:textId="46CBF87B" w:rsidR="00155D15" w:rsidRDefault="00C5423E" w:rsidP="00C937B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Resolution on Academic/Progress Probation </w:t>
      </w:r>
    </w:p>
    <w:p w14:paraId="1A085117" w14:textId="001B52DA" w:rsidR="00C5423E" w:rsidRPr="00C937BC" w:rsidRDefault="00C5423E" w:rsidP="00C937B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Webinar on GE Planning </w:t>
      </w:r>
    </w:p>
    <w:p w14:paraId="1935B993" w14:textId="77777777" w:rsidR="00D66C18" w:rsidRPr="00CD1C6C" w:rsidRDefault="00D66C18" w:rsidP="00DE318E">
      <w:pPr>
        <w:ind w:left="720"/>
        <w:rPr>
          <w:rFonts w:asciiTheme="majorHAnsi" w:hAnsiTheme="majorHAnsi" w:cstheme="majorHAnsi"/>
        </w:rPr>
      </w:pPr>
    </w:p>
    <w:p w14:paraId="755CDED5" w14:textId="58D6423D" w:rsidR="004B62D3" w:rsidRPr="00C937BC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 xml:space="preserve">Completed </w:t>
      </w:r>
      <w:r w:rsidR="00F720A3" w:rsidRPr="00CD1C6C">
        <w:rPr>
          <w:rFonts w:asciiTheme="majorHAnsi" w:hAnsiTheme="majorHAnsi" w:cstheme="majorHAnsi"/>
        </w:rPr>
        <w:t xml:space="preserve">(include a list of those items that have been completed as a way to build the end of year report). </w:t>
      </w:r>
    </w:p>
    <w:p w14:paraId="2DE9119A" w14:textId="0B262474" w:rsidR="00C937BC" w:rsidRDefault="00C937BC" w:rsidP="00C937B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GE Webinar Series Fall 2022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5325"/>
        <w:gridCol w:w="2240"/>
      </w:tblGrid>
      <w:tr w:rsidR="00C937BC" w14:paraId="7861AC57" w14:textId="5515F3B7" w:rsidTr="00C937BC"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3EE9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Date 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5AF8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Subject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39DE1" w14:textId="01C3629B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# of Attendees </w:t>
            </w:r>
          </w:p>
        </w:tc>
      </w:tr>
      <w:tr w:rsidR="00C937BC" w14:paraId="0813270F" w14:textId="453C97E1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740C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Monday, Sept 12, 2022 (9-10:30am)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E6AC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General Education Requirements of the Associate Degree, Baccalaureate Degree, and Associate Degree for Transfer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B7618" w14:textId="44AD4C1B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C937BC" w14:paraId="4D3C978D" w14:textId="270E4B04" w:rsidTr="00C937BC">
        <w:trPr>
          <w:trHeight w:val="728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245E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Tuesday, Sept 13 (3-4:30pm)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13A6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General Education Requirements of the Associate Degree, Baccalaureate Degree, and Associate Degree for Transfer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09930" w14:textId="1B0C7FD6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C937BC" w14:paraId="1D982F5F" w14:textId="16E1C43F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EAAB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Tuesday, Sept 27 (12-1:30pm)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71EC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Role of local Academic Senates and Curriculum Committees in regard to general education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25763" w14:textId="30725C3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C937BC" w14:paraId="2385C13E" w14:textId="1C4F5B24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11AC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Wednesday, Sept 28 (2-3:30pm)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DC3D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Role of Articulation in Transfer in regard to general education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83664" w14:textId="6AD6A5E5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C937BC" w14:paraId="02705F4D" w14:textId="57FB6AA6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1A06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Monday Oct 3, 2022 (9-10:30am)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425A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Addressing the impact of </w:t>
            </w:r>
            <w:proofErr w:type="spellStart"/>
            <w:r>
              <w:rPr>
                <w:color w:val="000000"/>
              </w:rPr>
              <w:t>CalGETC</w:t>
            </w:r>
            <w:proofErr w:type="spellEnd"/>
            <w:r>
              <w:rPr>
                <w:color w:val="000000"/>
              </w:rPr>
              <w:t xml:space="preserve">, as proposed on local colleges, programs and course and students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757B7" w14:textId="1744CDB1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937BC" w14:paraId="77EEA539" w14:textId="5D2CF985" w:rsidTr="00AB0DAD"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AFF7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Thursday Oct 6, 2022 (2-3:30)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69E7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Addressing the impact of </w:t>
            </w:r>
            <w:proofErr w:type="spellStart"/>
            <w:r>
              <w:rPr>
                <w:color w:val="000000"/>
              </w:rPr>
              <w:t>CalGETC</w:t>
            </w:r>
            <w:proofErr w:type="spellEnd"/>
            <w:r>
              <w:rPr>
                <w:color w:val="000000"/>
              </w:rPr>
              <w:t>, as proposed on local colleges, programs, courses and students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6D4EB1" w14:textId="780D262E" w:rsidR="00C937BC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AB0DAD" w14:paraId="1485B88E" w14:textId="77777777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FCAB" w14:textId="77777777" w:rsidR="00AB0DAD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1159" w14:textId="77777777" w:rsidR="00AB0DAD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76C62" w14:textId="338C3F12" w:rsidR="00AB0DAD" w:rsidRPr="00AB0DAD" w:rsidRDefault="00AB0DAD" w:rsidP="00C6644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B0DAD">
              <w:rPr>
                <w:b/>
                <w:color w:val="000000"/>
              </w:rPr>
              <w:t>902 Total Duplicated Attendees</w:t>
            </w:r>
          </w:p>
        </w:tc>
      </w:tr>
    </w:tbl>
    <w:p w14:paraId="5F37D091" w14:textId="408D2FFF" w:rsidR="00D96662" w:rsidRDefault="00D96662" w:rsidP="00D9666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Rostrum Article- </w:t>
      </w:r>
      <w:hyperlink r:id="rId9" w:history="1">
        <w:r w:rsidRPr="00155D15">
          <w:rPr>
            <w:rStyle w:val="Hyperlink"/>
            <w:rFonts w:asciiTheme="majorHAnsi" w:hAnsiTheme="majorHAnsi" w:cstheme="majorHAnsi"/>
          </w:rPr>
          <w:t>The Articulation Officer’s Key Role in Curriculum, General Education and Transfer</w:t>
        </w:r>
      </w:hyperlink>
      <w:r>
        <w:rPr>
          <w:rFonts w:asciiTheme="majorHAnsi" w:hAnsiTheme="majorHAnsi" w:cstheme="majorHAnsi"/>
        </w:rPr>
        <w:t xml:space="preserve"> (November 2022) </w:t>
      </w:r>
    </w:p>
    <w:p w14:paraId="037731A4" w14:textId="1657977E" w:rsidR="00E671F0" w:rsidRDefault="00E671F0" w:rsidP="00D9666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Rostrum Article- </w:t>
      </w:r>
      <w:hyperlink r:id="rId10" w:history="1">
        <w:r w:rsidRPr="00E22232">
          <w:rPr>
            <w:rStyle w:val="Hyperlink"/>
            <w:rFonts w:asciiTheme="majorHAnsi" w:hAnsiTheme="majorHAnsi" w:cstheme="majorHAnsi"/>
          </w:rPr>
          <w:t xml:space="preserve">Addressing the </w:t>
        </w:r>
        <w:r w:rsidR="00E22232" w:rsidRPr="00E22232">
          <w:rPr>
            <w:rStyle w:val="Hyperlink"/>
            <w:rFonts w:asciiTheme="majorHAnsi" w:hAnsiTheme="majorHAnsi" w:cstheme="majorHAnsi"/>
          </w:rPr>
          <w:t>Stigm</w:t>
        </w:r>
        <w:r w:rsidR="00E22232">
          <w:rPr>
            <w:rStyle w:val="Hyperlink"/>
            <w:rFonts w:asciiTheme="majorHAnsi" w:hAnsiTheme="majorHAnsi" w:cstheme="majorHAnsi"/>
          </w:rPr>
          <w:t>a</w:t>
        </w:r>
        <w:r w:rsidR="00E22232" w:rsidRPr="00E22232">
          <w:rPr>
            <w:rStyle w:val="Hyperlink"/>
            <w:rFonts w:asciiTheme="majorHAnsi" w:hAnsiTheme="majorHAnsi" w:cstheme="majorHAnsi"/>
          </w:rPr>
          <w:t>t</w:t>
        </w:r>
        <w:r w:rsidR="00E22232">
          <w:rPr>
            <w:rStyle w:val="Hyperlink"/>
            <w:rFonts w:asciiTheme="majorHAnsi" w:hAnsiTheme="majorHAnsi" w:cstheme="majorHAnsi"/>
          </w:rPr>
          <w:t>iz</w:t>
        </w:r>
        <w:r w:rsidR="00E22232" w:rsidRPr="00E22232">
          <w:rPr>
            <w:rStyle w:val="Hyperlink"/>
            <w:rFonts w:asciiTheme="majorHAnsi" w:hAnsiTheme="majorHAnsi" w:cstheme="majorHAnsi"/>
          </w:rPr>
          <w:t>ation</w:t>
        </w:r>
        <w:r w:rsidRPr="00E22232">
          <w:rPr>
            <w:rStyle w:val="Hyperlink"/>
            <w:rFonts w:asciiTheme="majorHAnsi" w:hAnsiTheme="majorHAnsi" w:cstheme="majorHAnsi"/>
          </w:rPr>
          <w:t xml:space="preserve"> of Academic Probation</w:t>
        </w:r>
      </w:hyperlink>
      <w:r>
        <w:rPr>
          <w:rFonts w:asciiTheme="majorHAnsi" w:hAnsiTheme="majorHAnsi" w:cstheme="majorHAnsi"/>
        </w:rPr>
        <w:t xml:space="preserve"> (February 2023) </w:t>
      </w:r>
    </w:p>
    <w:p w14:paraId="51511ADB" w14:textId="62FD3E0E" w:rsidR="00C937BC" w:rsidRDefault="00D96662" w:rsidP="00C937B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D96662">
        <w:rPr>
          <w:rFonts w:asciiTheme="majorHAnsi" w:hAnsiTheme="majorHAnsi" w:cstheme="majorHAnsi"/>
        </w:rPr>
        <w:t xml:space="preserve">Approved Resolutions </w:t>
      </w:r>
      <w:r>
        <w:rPr>
          <w:rFonts w:asciiTheme="majorHAnsi" w:hAnsiTheme="majorHAnsi" w:cstheme="majorHAnsi"/>
        </w:rPr>
        <w:t xml:space="preserve">(Fall 2022) </w:t>
      </w:r>
    </w:p>
    <w:p w14:paraId="167D79C6" w14:textId="29B24682" w:rsidR="00D96662" w:rsidRDefault="00D96662" w:rsidP="00D9666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4.01 General Education in the California Community College System Resources </w:t>
      </w:r>
    </w:p>
    <w:p w14:paraId="5D871049" w14:textId="00AB972F" w:rsidR="00C937BC" w:rsidRPr="00D96662" w:rsidRDefault="00D96662" w:rsidP="00D9666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4.02 F22 Proactive Planning and Support for Articulation and Counseling </w:t>
      </w: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  <w:bookmarkStart w:id="0" w:name="_GoBack"/>
      <w:bookmarkEnd w:id="0"/>
    </w:p>
    <w:sectPr w:rsidR="004B62D3" w:rsidRPr="00754CDF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D48A" w14:textId="77777777" w:rsidR="00F715DE" w:rsidRDefault="00F715DE">
      <w:r>
        <w:separator/>
      </w:r>
    </w:p>
  </w:endnote>
  <w:endnote w:type="continuationSeparator" w:id="0">
    <w:p w14:paraId="6E8CC259" w14:textId="77777777" w:rsidR="00F715DE" w:rsidRDefault="00F7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25545" w14:textId="77777777" w:rsidR="00F715DE" w:rsidRDefault="00F715DE">
      <w:r>
        <w:separator/>
      </w:r>
    </w:p>
  </w:footnote>
  <w:footnote w:type="continuationSeparator" w:id="0">
    <w:p w14:paraId="4BA2C1DD" w14:textId="77777777" w:rsidR="00F715DE" w:rsidRDefault="00F7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306AC93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1CE0"/>
    <w:multiLevelType w:val="hybridMultilevel"/>
    <w:tmpl w:val="09901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B20D63"/>
    <w:multiLevelType w:val="hybridMultilevel"/>
    <w:tmpl w:val="9B7C7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5F67"/>
    <w:multiLevelType w:val="hybridMultilevel"/>
    <w:tmpl w:val="6452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97513C"/>
    <w:multiLevelType w:val="hybridMultilevel"/>
    <w:tmpl w:val="4A449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7" w15:restartNumberingAfterBreak="0">
    <w:nsid w:val="741E6875"/>
    <w:multiLevelType w:val="hybridMultilevel"/>
    <w:tmpl w:val="485EC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644214"/>
    <w:multiLevelType w:val="hybridMultilevel"/>
    <w:tmpl w:val="92487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2"/>
  </w:num>
  <w:num w:numId="5">
    <w:abstractNumId w:val="2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7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4A1B"/>
    <w:rsid w:val="000E06F1"/>
    <w:rsid w:val="000E47C1"/>
    <w:rsid w:val="000E4F77"/>
    <w:rsid w:val="000F18D3"/>
    <w:rsid w:val="000F28AF"/>
    <w:rsid w:val="000F2E8F"/>
    <w:rsid w:val="000F7A00"/>
    <w:rsid w:val="00100899"/>
    <w:rsid w:val="00105D15"/>
    <w:rsid w:val="00107EA1"/>
    <w:rsid w:val="001132AF"/>
    <w:rsid w:val="001159E8"/>
    <w:rsid w:val="001247C0"/>
    <w:rsid w:val="00124D85"/>
    <w:rsid w:val="00155D15"/>
    <w:rsid w:val="0016495D"/>
    <w:rsid w:val="001759D9"/>
    <w:rsid w:val="001822F7"/>
    <w:rsid w:val="00194DC3"/>
    <w:rsid w:val="0019510D"/>
    <w:rsid w:val="001A774F"/>
    <w:rsid w:val="001B0A38"/>
    <w:rsid w:val="001B27EE"/>
    <w:rsid w:val="001B40DA"/>
    <w:rsid w:val="001D6DD9"/>
    <w:rsid w:val="001D7C43"/>
    <w:rsid w:val="001E0589"/>
    <w:rsid w:val="001E639C"/>
    <w:rsid w:val="001E7E29"/>
    <w:rsid w:val="00200F64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5F26"/>
    <w:rsid w:val="00312BAB"/>
    <w:rsid w:val="0031428C"/>
    <w:rsid w:val="003149F9"/>
    <w:rsid w:val="003231E8"/>
    <w:rsid w:val="00341A9D"/>
    <w:rsid w:val="0035145B"/>
    <w:rsid w:val="003569D0"/>
    <w:rsid w:val="0036640B"/>
    <w:rsid w:val="00373D1B"/>
    <w:rsid w:val="00377EEC"/>
    <w:rsid w:val="003906EA"/>
    <w:rsid w:val="003914D9"/>
    <w:rsid w:val="00395567"/>
    <w:rsid w:val="003A0C05"/>
    <w:rsid w:val="003A0ED0"/>
    <w:rsid w:val="003A4F95"/>
    <w:rsid w:val="003B4A38"/>
    <w:rsid w:val="003B4DEB"/>
    <w:rsid w:val="003B7DA2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2FE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3062"/>
    <w:rsid w:val="00566EEC"/>
    <w:rsid w:val="00567026"/>
    <w:rsid w:val="0057344B"/>
    <w:rsid w:val="00576C85"/>
    <w:rsid w:val="00582ACA"/>
    <w:rsid w:val="00585CCB"/>
    <w:rsid w:val="00587CAD"/>
    <w:rsid w:val="0059095D"/>
    <w:rsid w:val="005945F6"/>
    <w:rsid w:val="005949BB"/>
    <w:rsid w:val="005A36BF"/>
    <w:rsid w:val="005A3D4B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179A"/>
    <w:rsid w:val="00616C94"/>
    <w:rsid w:val="00625747"/>
    <w:rsid w:val="00626D22"/>
    <w:rsid w:val="0064085C"/>
    <w:rsid w:val="00641B80"/>
    <w:rsid w:val="00657C17"/>
    <w:rsid w:val="0066073E"/>
    <w:rsid w:val="006742D7"/>
    <w:rsid w:val="00676C02"/>
    <w:rsid w:val="00680F12"/>
    <w:rsid w:val="00685FB0"/>
    <w:rsid w:val="00696070"/>
    <w:rsid w:val="00696BE6"/>
    <w:rsid w:val="006A10B1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12A10"/>
    <w:rsid w:val="00722839"/>
    <w:rsid w:val="00754CDF"/>
    <w:rsid w:val="00755F42"/>
    <w:rsid w:val="0076476B"/>
    <w:rsid w:val="0078283E"/>
    <w:rsid w:val="00783699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7F0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4558"/>
    <w:rsid w:val="0091105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867C9"/>
    <w:rsid w:val="009A22D2"/>
    <w:rsid w:val="009B267B"/>
    <w:rsid w:val="009B50A5"/>
    <w:rsid w:val="009C3528"/>
    <w:rsid w:val="009C439A"/>
    <w:rsid w:val="009C447E"/>
    <w:rsid w:val="009C7D14"/>
    <w:rsid w:val="009D1435"/>
    <w:rsid w:val="009D1878"/>
    <w:rsid w:val="009D1CE1"/>
    <w:rsid w:val="009E000D"/>
    <w:rsid w:val="009E3BA2"/>
    <w:rsid w:val="009E4622"/>
    <w:rsid w:val="009E47A6"/>
    <w:rsid w:val="009E58E4"/>
    <w:rsid w:val="009E7C40"/>
    <w:rsid w:val="009F1F58"/>
    <w:rsid w:val="009F705D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44BA"/>
    <w:rsid w:val="00AB0DAD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F0632"/>
    <w:rsid w:val="00AF323E"/>
    <w:rsid w:val="00B07F66"/>
    <w:rsid w:val="00B10292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0F72"/>
    <w:rsid w:val="00B611A3"/>
    <w:rsid w:val="00B661B8"/>
    <w:rsid w:val="00B6743D"/>
    <w:rsid w:val="00B749EB"/>
    <w:rsid w:val="00B77215"/>
    <w:rsid w:val="00B80DD2"/>
    <w:rsid w:val="00B82474"/>
    <w:rsid w:val="00B9175A"/>
    <w:rsid w:val="00B92E73"/>
    <w:rsid w:val="00BA3FA7"/>
    <w:rsid w:val="00BA6046"/>
    <w:rsid w:val="00BB1643"/>
    <w:rsid w:val="00BB22B9"/>
    <w:rsid w:val="00BB29EC"/>
    <w:rsid w:val="00BB591C"/>
    <w:rsid w:val="00BB64DB"/>
    <w:rsid w:val="00BC6A8D"/>
    <w:rsid w:val="00BD48DB"/>
    <w:rsid w:val="00BE033E"/>
    <w:rsid w:val="00BE2C02"/>
    <w:rsid w:val="00BE4EE6"/>
    <w:rsid w:val="00BF4AFA"/>
    <w:rsid w:val="00BF737A"/>
    <w:rsid w:val="00C02286"/>
    <w:rsid w:val="00C14311"/>
    <w:rsid w:val="00C23EB9"/>
    <w:rsid w:val="00C2792E"/>
    <w:rsid w:val="00C30DA0"/>
    <w:rsid w:val="00C335C5"/>
    <w:rsid w:val="00C353C1"/>
    <w:rsid w:val="00C456F4"/>
    <w:rsid w:val="00C5423E"/>
    <w:rsid w:val="00C57760"/>
    <w:rsid w:val="00C63087"/>
    <w:rsid w:val="00C64805"/>
    <w:rsid w:val="00C66635"/>
    <w:rsid w:val="00C73120"/>
    <w:rsid w:val="00C826F0"/>
    <w:rsid w:val="00C85A85"/>
    <w:rsid w:val="00C866E0"/>
    <w:rsid w:val="00C87B23"/>
    <w:rsid w:val="00C91790"/>
    <w:rsid w:val="00C91BE8"/>
    <w:rsid w:val="00C91CF2"/>
    <w:rsid w:val="00C937BC"/>
    <w:rsid w:val="00C93984"/>
    <w:rsid w:val="00C97969"/>
    <w:rsid w:val="00CA4EE2"/>
    <w:rsid w:val="00CB1401"/>
    <w:rsid w:val="00CC51C6"/>
    <w:rsid w:val="00CC70C1"/>
    <w:rsid w:val="00CD1C6C"/>
    <w:rsid w:val="00CD1CC8"/>
    <w:rsid w:val="00CD67AB"/>
    <w:rsid w:val="00CD6F14"/>
    <w:rsid w:val="00CE384E"/>
    <w:rsid w:val="00CF24FD"/>
    <w:rsid w:val="00CF6E7F"/>
    <w:rsid w:val="00D0721D"/>
    <w:rsid w:val="00D17423"/>
    <w:rsid w:val="00D20BBA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96662"/>
    <w:rsid w:val="00DB0849"/>
    <w:rsid w:val="00DB6CF4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22232"/>
    <w:rsid w:val="00E36DB1"/>
    <w:rsid w:val="00E410A7"/>
    <w:rsid w:val="00E44E42"/>
    <w:rsid w:val="00E4601B"/>
    <w:rsid w:val="00E46238"/>
    <w:rsid w:val="00E50FE0"/>
    <w:rsid w:val="00E602BE"/>
    <w:rsid w:val="00E671F0"/>
    <w:rsid w:val="00E72867"/>
    <w:rsid w:val="00E732F6"/>
    <w:rsid w:val="00E96BA1"/>
    <w:rsid w:val="00EA186D"/>
    <w:rsid w:val="00EA7D8F"/>
    <w:rsid w:val="00EA7F67"/>
    <w:rsid w:val="00EB1794"/>
    <w:rsid w:val="00EC13FF"/>
    <w:rsid w:val="00EC2C09"/>
    <w:rsid w:val="00EE3588"/>
    <w:rsid w:val="00EF090D"/>
    <w:rsid w:val="00F03035"/>
    <w:rsid w:val="00F04ACE"/>
    <w:rsid w:val="00F06415"/>
    <w:rsid w:val="00F15B77"/>
    <w:rsid w:val="00F206E2"/>
    <w:rsid w:val="00F26730"/>
    <w:rsid w:val="00F44F73"/>
    <w:rsid w:val="00F46B04"/>
    <w:rsid w:val="00F579BF"/>
    <w:rsid w:val="00F62AFF"/>
    <w:rsid w:val="00F64906"/>
    <w:rsid w:val="00F67AED"/>
    <w:rsid w:val="00F715DE"/>
    <w:rsid w:val="00F720A3"/>
    <w:rsid w:val="00F7256F"/>
    <w:rsid w:val="00F81EBE"/>
    <w:rsid w:val="00F839C8"/>
    <w:rsid w:val="00F86E3B"/>
    <w:rsid w:val="00F86FC5"/>
    <w:rsid w:val="00F94100"/>
    <w:rsid w:val="00FA5617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5A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cd.zoom.us/j/88161744103?pwd=YmtNSnJpNXBNK0JuOXd6SW42Yzdmdz09&amp;from=add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sccc.org/content/addressing-stigmatization-academic-prob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rostrum-reader/2022/Novemb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3069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2017-04-13T00:50:00Z</cp:lastPrinted>
  <dcterms:created xsi:type="dcterms:W3CDTF">2023-03-27T20:20:00Z</dcterms:created>
  <dcterms:modified xsi:type="dcterms:W3CDTF">2023-03-28T18:31:00Z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