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48" w:rsidRDefault="00683D48">
      <w:r>
        <w:t xml:space="preserve">               </w:t>
      </w:r>
      <w:r w:rsidRPr="00683D48">
        <w:rPr>
          <w:noProof/>
        </w:rPr>
        <w:drawing>
          <wp:inline distT="0" distB="0" distL="0" distR="0">
            <wp:extent cx="4554855" cy="550545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48" w:rsidRDefault="00683D48"/>
    <w:p w:rsidR="00683D48" w:rsidRDefault="00683D48"/>
    <w:p w:rsidR="00683D48" w:rsidRDefault="00683D48" w:rsidP="00683D48">
      <w:pPr>
        <w:jc w:val="center"/>
      </w:pPr>
      <w:r>
        <w:t xml:space="preserve">ACCREDITATION COMMITTEE MEETING </w:t>
      </w:r>
      <w:r w:rsidR="000834D5">
        <w:t>MINUTES</w:t>
      </w:r>
    </w:p>
    <w:p w:rsidR="00683D48" w:rsidRDefault="00683D48" w:rsidP="00683D48">
      <w:pPr>
        <w:jc w:val="center"/>
      </w:pPr>
      <w:r>
        <w:t>August 25, 2014</w:t>
      </w:r>
    </w:p>
    <w:p w:rsidR="00683D48" w:rsidRDefault="00683D48" w:rsidP="00683D48">
      <w:pPr>
        <w:jc w:val="center"/>
      </w:pPr>
      <w:r>
        <w:t>2:00PM</w:t>
      </w:r>
    </w:p>
    <w:p w:rsidR="00683D48" w:rsidRDefault="00683D48" w:rsidP="00683D48">
      <w:pPr>
        <w:jc w:val="center"/>
      </w:pPr>
    </w:p>
    <w:p w:rsidR="00683D48" w:rsidRPr="00683D48" w:rsidRDefault="00683D48" w:rsidP="00683D48">
      <w:pPr>
        <w:rPr>
          <w:sz w:val="20"/>
        </w:rPr>
      </w:pPr>
      <w:r w:rsidRPr="00683D48">
        <w:rPr>
          <w:sz w:val="20"/>
        </w:rPr>
        <w:t>CCC-Confer:  1-719-785-4469 or 1-888-450-4821</w:t>
      </w:r>
    </w:p>
    <w:p w:rsidR="00683D48" w:rsidRPr="00683D48" w:rsidRDefault="00683D48" w:rsidP="00683D48">
      <w:pPr>
        <w:rPr>
          <w:sz w:val="20"/>
        </w:rPr>
      </w:pPr>
      <w:r w:rsidRPr="00683D48">
        <w:rPr>
          <w:sz w:val="20"/>
        </w:rPr>
        <w:t xml:space="preserve">Participant </w:t>
      </w:r>
      <w:proofErr w:type="spellStart"/>
      <w:r w:rsidRPr="00683D48">
        <w:rPr>
          <w:sz w:val="20"/>
        </w:rPr>
        <w:t>Passcode</w:t>
      </w:r>
      <w:proofErr w:type="spellEnd"/>
      <w:r w:rsidRPr="00683D48">
        <w:rPr>
          <w:sz w:val="20"/>
        </w:rPr>
        <w:t>:  635523</w:t>
      </w:r>
    </w:p>
    <w:p w:rsidR="00683D48" w:rsidRPr="00683D48" w:rsidRDefault="00683D48" w:rsidP="00683D48">
      <w:pPr>
        <w:rPr>
          <w:sz w:val="20"/>
        </w:rPr>
      </w:pPr>
      <w:r w:rsidRPr="00683D48">
        <w:rPr>
          <w:sz w:val="20"/>
        </w:rPr>
        <w:t xml:space="preserve">Presenter </w:t>
      </w:r>
      <w:proofErr w:type="spellStart"/>
      <w:r w:rsidRPr="00683D48">
        <w:rPr>
          <w:sz w:val="20"/>
        </w:rPr>
        <w:t>Passcode</w:t>
      </w:r>
      <w:proofErr w:type="spellEnd"/>
      <w:r w:rsidRPr="00683D48">
        <w:rPr>
          <w:sz w:val="20"/>
        </w:rPr>
        <w:t>:  4311319</w:t>
      </w:r>
    </w:p>
    <w:p w:rsidR="00683D48" w:rsidRDefault="00683D48" w:rsidP="00683D48"/>
    <w:p w:rsidR="0023611C" w:rsidRDefault="00683D48" w:rsidP="00683D48">
      <w:r>
        <w:t>Members:</w:t>
      </w:r>
      <w:r>
        <w:tab/>
      </w:r>
    </w:p>
    <w:p w:rsidR="00683D48" w:rsidRDefault="00683D48" w:rsidP="00683D48">
      <w:r>
        <w:t>Phil Crawford</w:t>
      </w:r>
      <w:r>
        <w:tab/>
      </w:r>
      <w:r>
        <w:tab/>
      </w:r>
      <w:r w:rsidR="008C551C">
        <w:t>pjcrwf</w:t>
      </w:r>
      <w:r w:rsidR="009A6BA4">
        <w:t>rd@aol.com</w:t>
      </w:r>
      <w:r>
        <w:tab/>
      </w:r>
      <w:r>
        <w:tab/>
      </w:r>
      <w:r w:rsidR="0023611C">
        <w:tab/>
      </w:r>
      <w:r w:rsidR="0023611C">
        <w:tab/>
      </w:r>
      <w:r>
        <w:t>San Jose City College</w:t>
      </w:r>
    </w:p>
    <w:p w:rsidR="00683D48" w:rsidRDefault="00683D48" w:rsidP="00683D48">
      <w:r>
        <w:t>Randy Beach</w:t>
      </w:r>
      <w:r>
        <w:tab/>
      </w:r>
      <w:r>
        <w:tab/>
      </w:r>
      <w:r w:rsidR="0023611C">
        <w:t>rbeach@swccd.edu</w:t>
      </w:r>
      <w:r>
        <w:tab/>
      </w:r>
      <w:r>
        <w:tab/>
      </w:r>
      <w:r w:rsidR="0023611C">
        <w:tab/>
      </w:r>
      <w:r w:rsidR="0023611C">
        <w:tab/>
      </w:r>
      <w:r>
        <w:t>Southwestern College</w:t>
      </w:r>
    </w:p>
    <w:p w:rsidR="008C551C" w:rsidRDefault="00683D48" w:rsidP="00683D48">
      <w:r>
        <w:t>Susan</w:t>
      </w:r>
      <w:r w:rsidR="0023611C">
        <w:t>n</w:t>
      </w:r>
      <w:r>
        <w:t xml:space="preserve">a </w:t>
      </w:r>
      <w:proofErr w:type="spellStart"/>
      <w:r>
        <w:t>Gunther</w:t>
      </w:r>
      <w:proofErr w:type="spellEnd"/>
      <w:r>
        <w:tab/>
      </w:r>
      <w:r w:rsidR="0023611C">
        <w:t>susannaelizabeth2020@gmail.com</w:t>
      </w:r>
      <w:r>
        <w:tab/>
      </w:r>
      <w:r>
        <w:tab/>
        <w:t>Solano College</w:t>
      </w:r>
    </w:p>
    <w:p w:rsidR="00683D48" w:rsidRDefault="00683D48" w:rsidP="00683D48">
      <w:r>
        <w:t>Stephanie Curry</w:t>
      </w:r>
      <w:r>
        <w:tab/>
      </w:r>
      <w:r w:rsidR="0023611C">
        <w:t>stephanie.curry@reedleycollege.edu</w:t>
      </w:r>
      <w:r>
        <w:tab/>
        <w:t>Reedley College</w:t>
      </w:r>
    </w:p>
    <w:p w:rsidR="00683D48" w:rsidRDefault="00683D48" w:rsidP="00683D48">
      <w:r>
        <w:t>Danny Martino</w:t>
      </w:r>
      <w:r>
        <w:tab/>
      </w:r>
      <w:r w:rsidR="0023611C">
        <w:t>martino_danielle@sccollege.edu</w:t>
      </w:r>
      <w:r>
        <w:tab/>
      </w:r>
      <w:r>
        <w:tab/>
        <w:t>Santiago Canyon College</w:t>
      </w:r>
    </w:p>
    <w:p w:rsidR="00683D48" w:rsidRDefault="0023611C" w:rsidP="00683D48">
      <w:proofErr w:type="spellStart"/>
      <w:r>
        <w:t>Biju</w:t>
      </w:r>
      <w:proofErr w:type="spellEnd"/>
      <w:r>
        <w:t xml:space="preserve"> Rama</w:t>
      </w:r>
      <w:r w:rsidR="00683D48">
        <w:t>n</w:t>
      </w:r>
      <w:r w:rsidR="00683D48">
        <w:tab/>
      </w:r>
      <w:r w:rsidR="00683D48">
        <w:tab/>
      </w:r>
      <w:r>
        <w:t>braman@paloverde.edu</w:t>
      </w:r>
      <w:r>
        <w:tab/>
      </w:r>
      <w:r w:rsidR="00683D48">
        <w:tab/>
      </w:r>
      <w:r w:rsidR="00683D48">
        <w:tab/>
        <w:t>Palo Verde College</w:t>
      </w:r>
    </w:p>
    <w:p w:rsidR="009A6BA4" w:rsidRDefault="00683D48" w:rsidP="00683D48">
      <w:r>
        <w:t xml:space="preserve">Michael </w:t>
      </w:r>
      <w:proofErr w:type="spellStart"/>
      <w:r>
        <w:t>Heumann</w:t>
      </w:r>
      <w:proofErr w:type="spellEnd"/>
      <w:r>
        <w:tab/>
      </w:r>
      <w:r w:rsidR="0023611C">
        <w:t>michael.heumann@imperial.edu</w:t>
      </w:r>
      <w:r>
        <w:tab/>
      </w:r>
      <w:r>
        <w:tab/>
        <w:t>Imperial Valley College</w:t>
      </w:r>
    </w:p>
    <w:p w:rsidR="00683D48" w:rsidRDefault="009A6BA4" w:rsidP="00683D48">
      <w:r>
        <w:t xml:space="preserve">John </w:t>
      </w:r>
      <w:proofErr w:type="spellStart"/>
      <w:r>
        <w:t>Stanskas</w:t>
      </w:r>
      <w:proofErr w:type="spellEnd"/>
      <w:r>
        <w:tab/>
      </w:r>
      <w:r>
        <w:tab/>
      </w:r>
      <w:r w:rsidR="0023611C">
        <w:t>jstanskas@valleycollege.edu</w:t>
      </w:r>
      <w:r w:rsidR="0023611C">
        <w:tab/>
      </w:r>
      <w:r>
        <w:t>San Bernardino Valley College</w:t>
      </w:r>
    </w:p>
    <w:p w:rsidR="007B7081" w:rsidRDefault="007B7081" w:rsidP="00683D48"/>
    <w:p w:rsidR="007B7081" w:rsidRDefault="007B7081" w:rsidP="00683D48">
      <w:r>
        <w:t xml:space="preserve">Absent:  Susanna </w:t>
      </w:r>
      <w:proofErr w:type="spellStart"/>
      <w:r>
        <w:t>Gunther</w:t>
      </w:r>
      <w:proofErr w:type="spellEnd"/>
    </w:p>
    <w:p w:rsidR="0023611C" w:rsidRDefault="00676CE1" w:rsidP="00683D48">
      <w:r>
        <w:t>Additions</w:t>
      </w:r>
      <w:r w:rsidR="007B7081">
        <w:t>:  Julie Adams</w:t>
      </w:r>
    </w:p>
    <w:p w:rsidR="00683D48" w:rsidRDefault="00683D48" w:rsidP="00683D48"/>
    <w:p w:rsidR="0023611C" w:rsidRDefault="00683D48" w:rsidP="00683D48">
      <w:proofErr w:type="gramStart"/>
      <w:r>
        <w:t>I  Welcome</w:t>
      </w:r>
      <w:proofErr w:type="gramEnd"/>
      <w:r>
        <w:t xml:space="preserve"> and Introductions</w:t>
      </w:r>
      <w:r w:rsidR="00676CE1">
        <w:t xml:space="preserve"> 2:00PM</w:t>
      </w:r>
    </w:p>
    <w:p w:rsidR="00683D48" w:rsidRDefault="00683D48" w:rsidP="00683D48"/>
    <w:p w:rsidR="0023611C" w:rsidRDefault="00683D48" w:rsidP="00683D48">
      <w:proofErr w:type="gramStart"/>
      <w:r>
        <w:t>II  Review</w:t>
      </w:r>
      <w:proofErr w:type="gramEnd"/>
      <w:r>
        <w:t xml:space="preserve"> of Tasks</w:t>
      </w:r>
    </w:p>
    <w:p w:rsidR="00683D48" w:rsidRDefault="00683D48" w:rsidP="00683D48"/>
    <w:p w:rsidR="00683D48" w:rsidRDefault="00683D48" w:rsidP="00683D48">
      <w:pPr>
        <w:pStyle w:val="ListParagraph"/>
        <w:numPr>
          <w:ilvl w:val="0"/>
          <w:numId w:val="1"/>
        </w:numPr>
      </w:pPr>
      <w:r>
        <w:t>Accreditation Institute February 20-21, 2015</w:t>
      </w:r>
    </w:p>
    <w:p w:rsidR="000D5219" w:rsidRDefault="00683D48" w:rsidP="00683D48">
      <w:pPr>
        <w:pStyle w:val="ListParagraph"/>
        <w:numPr>
          <w:ilvl w:val="0"/>
          <w:numId w:val="2"/>
        </w:numPr>
      </w:pPr>
      <w:r>
        <w:t>Theme?</w:t>
      </w:r>
    </w:p>
    <w:p w:rsidR="00676CE1" w:rsidRDefault="00676CE1" w:rsidP="000D5219">
      <w:pPr>
        <w:pStyle w:val="ListParagraph"/>
        <w:ind w:left="1800"/>
      </w:pPr>
    </w:p>
    <w:p w:rsidR="00382D4D" w:rsidRPr="00676CE1" w:rsidRDefault="00676CE1" w:rsidP="00676CE1">
      <w:pPr>
        <w:pStyle w:val="ListParagraph"/>
        <w:ind w:left="1800"/>
        <w:rPr>
          <w:u w:val="single"/>
        </w:rPr>
      </w:pPr>
      <w:r>
        <w:rPr>
          <w:u w:val="single"/>
        </w:rPr>
        <w:t xml:space="preserve">Theme </w:t>
      </w:r>
      <w:r w:rsidRPr="00676CE1">
        <w:t xml:space="preserve">- </w:t>
      </w:r>
      <w:r>
        <w:t xml:space="preserve">Should be </w:t>
      </w:r>
      <w:r w:rsidR="00382D4D">
        <w:t>Positive</w:t>
      </w:r>
    </w:p>
    <w:p w:rsidR="000D5219" w:rsidRDefault="000D5219" w:rsidP="000D5219">
      <w:pPr>
        <w:pStyle w:val="ListParagraph"/>
        <w:ind w:left="1800"/>
      </w:pPr>
    </w:p>
    <w:p w:rsidR="00676CE1" w:rsidRDefault="00173C28" w:rsidP="000D5219">
      <w:pPr>
        <w:pStyle w:val="ListParagraph"/>
        <w:ind w:left="1800"/>
      </w:pPr>
      <w:r>
        <w:t>Integrity and Equity</w:t>
      </w:r>
      <w:r w:rsidR="000D5219">
        <w:t xml:space="preserve"> </w:t>
      </w:r>
    </w:p>
    <w:p w:rsidR="000D5219" w:rsidRDefault="00676CE1" w:rsidP="00676CE1">
      <w:pPr>
        <w:pStyle w:val="ListParagraph"/>
        <w:ind w:left="1800"/>
      </w:pPr>
      <w:r>
        <w:t>Where are you going, Where have you been</w:t>
      </w:r>
    </w:p>
    <w:p w:rsidR="00676CE1" w:rsidRDefault="00676CE1" w:rsidP="000D5219">
      <w:pPr>
        <w:pStyle w:val="ListParagraph"/>
        <w:ind w:left="1800"/>
      </w:pPr>
    </w:p>
    <w:p w:rsidR="00676CE1" w:rsidRPr="00676CE1" w:rsidRDefault="00676CE1" w:rsidP="000D5219">
      <w:pPr>
        <w:pStyle w:val="ListParagraph"/>
        <w:ind w:left="1800"/>
        <w:rPr>
          <w:u w:val="single"/>
        </w:rPr>
      </w:pPr>
      <w:r>
        <w:rPr>
          <w:u w:val="single"/>
        </w:rPr>
        <w:t>Possible General Session</w:t>
      </w:r>
    </w:p>
    <w:p w:rsidR="00676CE1" w:rsidRDefault="00382D4D" w:rsidP="000D5219">
      <w:pPr>
        <w:pStyle w:val="ListParagraph"/>
        <w:ind w:left="1800"/>
      </w:pPr>
      <w:r>
        <w:t>Where are you going, Where have you been</w:t>
      </w:r>
    </w:p>
    <w:p w:rsidR="00676CE1" w:rsidRDefault="00676CE1" w:rsidP="00676CE1">
      <w:pPr>
        <w:ind w:left="1080" w:firstLine="720"/>
      </w:pPr>
      <w:r>
        <w:t>New Standards – Change, the Evolution of Peer Review and Accreditation</w:t>
      </w:r>
    </w:p>
    <w:p w:rsidR="00676CE1" w:rsidRDefault="00676CE1" w:rsidP="00676CE1">
      <w:pPr>
        <w:pStyle w:val="ListParagraph"/>
        <w:ind w:left="1800"/>
      </w:pPr>
      <w:r>
        <w:t xml:space="preserve">Past Present and Future – Accreditation </w:t>
      </w:r>
    </w:p>
    <w:p w:rsidR="00676CE1" w:rsidRDefault="00676CE1" w:rsidP="000D5219">
      <w:pPr>
        <w:pStyle w:val="ListParagraph"/>
        <w:ind w:left="1800"/>
      </w:pPr>
    </w:p>
    <w:p w:rsidR="00676CE1" w:rsidRDefault="00676CE1" w:rsidP="000D5219">
      <w:pPr>
        <w:pStyle w:val="ListParagraph"/>
        <w:ind w:left="1800"/>
      </w:pPr>
    </w:p>
    <w:p w:rsidR="00676CE1" w:rsidRDefault="00676CE1" w:rsidP="000D5219">
      <w:pPr>
        <w:pStyle w:val="ListParagraph"/>
        <w:ind w:left="1800"/>
      </w:pPr>
    </w:p>
    <w:p w:rsidR="00676CE1" w:rsidRDefault="00676CE1" w:rsidP="000D5219">
      <w:pPr>
        <w:pStyle w:val="ListParagraph"/>
        <w:ind w:left="1800"/>
      </w:pPr>
    </w:p>
    <w:p w:rsidR="00676CE1" w:rsidRPr="00676CE1" w:rsidRDefault="00676CE1" w:rsidP="000D5219">
      <w:pPr>
        <w:pStyle w:val="ListParagraph"/>
        <w:ind w:left="1800"/>
        <w:rPr>
          <w:u w:val="single"/>
        </w:rPr>
      </w:pPr>
      <w:r>
        <w:rPr>
          <w:u w:val="single"/>
        </w:rPr>
        <w:t>Possible Breakouts</w:t>
      </w:r>
    </w:p>
    <w:p w:rsidR="00173C28" w:rsidRDefault="00676CE1" w:rsidP="00676CE1">
      <w:pPr>
        <w:pStyle w:val="ListParagraph"/>
        <w:ind w:left="1800"/>
      </w:pPr>
      <w:r>
        <w:t>Value of Peer Review</w:t>
      </w:r>
    </w:p>
    <w:p w:rsidR="00173C28" w:rsidRDefault="00173C28" w:rsidP="000D5219">
      <w:pPr>
        <w:pStyle w:val="ListParagraph"/>
        <w:ind w:left="1800"/>
      </w:pPr>
      <w:r>
        <w:t>Team Training – Views from Visiting Teams</w:t>
      </w:r>
    </w:p>
    <w:p w:rsidR="00173C28" w:rsidRDefault="00173C28" w:rsidP="000D5219">
      <w:pPr>
        <w:pStyle w:val="ListParagraph"/>
        <w:ind w:left="1800"/>
      </w:pPr>
      <w:r>
        <w:t>Student Learning Outcomes and Continuous Quality Improvement</w:t>
      </w:r>
    </w:p>
    <w:p w:rsidR="00382D4D" w:rsidRDefault="00382D4D" w:rsidP="000D5219">
      <w:pPr>
        <w:pStyle w:val="ListParagraph"/>
        <w:ind w:left="1800"/>
      </w:pPr>
      <w:r>
        <w:t>Data Driven Processes</w:t>
      </w:r>
    </w:p>
    <w:p w:rsidR="000D5219" w:rsidRDefault="00382D4D" w:rsidP="00382D4D">
      <w:pPr>
        <w:pStyle w:val="ListParagraph"/>
        <w:ind w:left="1800"/>
      </w:pPr>
      <w:r>
        <w:t>Silver Linings of the Sanction</w:t>
      </w:r>
    </w:p>
    <w:p w:rsidR="00382D4D" w:rsidRDefault="00382D4D" w:rsidP="00382D4D"/>
    <w:p w:rsidR="00382D4D" w:rsidRDefault="00676CE1" w:rsidP="00382D4D">
      <w:r>
        <w:t xml:space="preserve">Attendance at Accreditation Institute:  </w:t>
      </w:r>
      <w:r w:rsidR="00382D4D">
        <w:t xml:space="preserve">Majority Faculty, 25% Administrators, </w:t>
      </w:r>
      <w:r>
        <w:t xml:space="preserve">a few Trustees </w:t>
      </w:r>
      <w:r w:rsidR="00382D4D">
        <w:t xml:space="preserve">and </w:t>
      </w:r>
      <w:r>
        <w:t xml:space="preserve">Staff (thanks Julie! </w:t>
      </w:r>
      <w:r>
        <w:sym w:font="Wingdings" w:char="F04A"/>
      </w:r>
      <w:r>
        <w:t>)</w:t>
      </w:r>
    </w:p>
    <w:p w:rsidR="00683D48" w:rsidRDefault="00683D48" w:rsidP="00382D4D"/>
    <w:p w:rsidR="00676CE1" w:rsidRDefault="00683D48" w:rsidP="00683D48">
      <w:pPr>
        <w:pStyle w:val="ListParagraph"/>
        <w:numPr>
          <w:ilvl w:val="0"/>
          <w:numId w:val="2"/>
        </w:numPr>
      </w:pPr>
      <w:r>
        <w:t>Layout of breakouts and general sessions</w:t>
      </w:r>
    </w:p>
    <w:p w:rsidR="0023611C" w:rsidRDefault="004D2D11" w:rsidP="00676CE1">
      <w:pPr>
        <w:pStyle w:val="ListParagraph"/>
        <w:ind w:left="1800"/>
      </w:pPr>
      <w:r>
        <w:t>For now, 12</w:t>
      </w:r>
      <w:r w:rsidR="00676CE1">
        <w:t xml:space="preserve"> breakouts in </w:t>
      </w:r>
      <w:r>
        <w:t>four</w:t>
      </w:r>
      <w:r w:rsidR="00676CE1">
        <w:t xml:space="preserve"> sessions and 2 general sessions</w:t>
      </w:r>
    </w:p>
    <w:p w:rsidR="00683D48" w:rsidRDefault="00683D48" w:rsidP="0023611C">
      <w:pPr>
        <w:pStyle w:val="ListParagraph"/>
        <w:ind w:left="1800"/>
      </w:pPr>
    </w:p>
    <w:p w:rsidR="0023611C" w:rsidRDefault="00683D48" w:rsidP="0023611C">
      <w:pPr>
        <w:pStyle w:val="ListParagraph"/>
        <w:numPr>
          <w:ilvl w:val="0"/>
          <w:numId w:val="1"/>
        </w:numPr>
      </w:pPr>
      <w:r>
        <w:t>ASCCC Paper on Best Practices in Accreditation (Resolution 2.01 S12)</w:t>
      </w:r>
    </w:p>
    <w:p w:rsidR="0023611C" w:rsidRDefault="0023611C" w:rsidP="0023611C">
      <w:pPr>
        <w:pStyle w:val="ListParagraph"/>
        <w:ind w:left="1080"/>
      </w:pPr>
    </w:p>
    <w:p w:rsidR="0023611C" w:rsidRDefault="0023611C" w:rsidP="0023611C">
      <w:pPr>
        <w:pStyle w:val="ListParagraph"/>
        <w:numPr>
          <w:ilvl w:val="0"/>
          <w:numId w:val="1"/>
        </w:numPr>
      </w:pPr>
      <w:r>
        <w:t>Fall Plenary Session Breakouts</w:t>
      </w:r>
    </w:p>
    <w:p w:rsidR="00524266" w:rsidRDefault="00524266" w:rsidP="0023611C">
      <w:pPr>
        <w:pStyle w:val="ListParagraph"/>
        <w:ind w:left="1080"/>
      </w:pPr>
    </w:p>
    <w:p w:rsidR="00524266" w:rsidRDefault="00524266" w:rsidP="0023611C">
      <w:pPr>
        <w:pStyle w:val="ListParagraph"/>
        <w:ind w:left="1080"/>
      </w:pPr>
      <w:r>
        <w:t xml:space="preserve">Accreditation </w:t>
      </w:r>
      <w:r w:rsidR="00676CE1">
        <w:t xml:space="preserve">Topic </w:t>
      </w:r>
      <w:r>
        <w:t>A:  New Standards</w:t>
      </w:r>
    </w:p>
    <w:p w:rsidR="000834D5" w:rsidRDefault="00524266" w:rsidP="0023611C">
      <w:pPr>
        <w:pStyle w:val="ListParagraph"/>
        <w:ind w:left="1080"/>
      </w:pPr>
      <w:r>
        <w:t xml:space="preserve">Accreditation </w:t>
      </w:r>
      <w:r w:rsidR="00676CE1">
        <w:t xml:space="preserve">Topic </w:t>
      </w:r>
      <w:r>
        <w:t>B:  Equity and Accreditation</w:t>
      </w:r>
      <w:r w:rsidR="000834D5">
        <w:t xml:space="preserve">:  </w:t>
      </w:r>
      <w:r w:rsidR="000834D5" w:rsidRPr="000834D5">
        <w:t xml:space="preserve">Using SSSP, Equity Plans, </w:t>
      </w:r>
    </w:p>
    <w:p w:rsidR="00524266" w:rsidRDefault="000834D5" w:rsidP="000834D5">
      <w:pPr>
        <w:pStyle w:val="ListParagraph"/>
        <w:ind w:left="2160"/>
      </w:pPr>
      <w:r>
        <w:t xml:space="preserve">        </w:t>
      </w:r>
      <w:r w:rsidRPr="000834D5">
        <w:t>Enrollment Management Plans in the Accreditation Process</w:t>
      </w:r>
    </w:p>
    <w:p w:rsidR="00524266" w:rsidRDefault="00524266" w:rsidP="0023611C">
      <w:pPr>
        <w:pStyle w:val="ListParagraph"/>
        <w:ind w:left="1080"/>
      </w:pPr>
      <w:r>
        <w:t xml:space="preserve">Accreditation </w:t>
      </w:r>
      <w:r w:rsidR="00676CE1">
        <w:t xml:space="preserve">Topic </w:t>
      </w:r>
      <w:r>
        <w:t>C:  Let’s Bitch</w:t>
      </w:r>
    </w:p>
    <w:p w:rsidR="00524266" w:rsidRDefault="00524266" w:rsidP="00343096">
      <w:pPr>
        <w:pStyle w:val="ListParagraph"/>
        <w:ind w:left="1080"/>
      </w:pPr>
      <w:r>
        <w:t xml:space="preserve">Accreditation </w:t>
      </w:r>
      <w:r w:rsidR="00676CE1">
        <w:t xml:space="preserve">Topic </w:t>
      </w:r>
      <w:r>
        <w:t>D:  Thriving Through Sanctions, “Thank you, sir may I have another?”</w:t>
      </w:r>
      <w:r w:rsidR="00343096">
        <w:t xml:space="preserve">  I have sanctions, now what?</w:t>
      </w:r>
    </w:p>
    <w:p w:rsidR="00524266" w:rsidRDefault="00524266" w:rsidP="00343096"/>
    <w:p w:rsidR="00524266" w:rsidRDefault="00524266" w:rsidP="0023611C">
      <w:pPr>
        <w:pStyle w:val="ListParagraph"/>
        <w:ind w:left="1080"/>
      </w:pPr>
      <w:r>
        <w:t xml:space="preserve">Michael, Stephanie, Randy, Danny, Phil, John, </w:t>
      </w:r>
      <w:proofErr w:type="spellStart"/>
      <w:r>
        <w:t>Biju</w:t>
      </w:r>
      <w:proofErr w:type="spellEnd"/>
      <w:r w:rsidR="00343096">
        <w:t xml:space="preserve"> will be present</w:t>
      </w:r>
      <w:r w:rsidR="00676CE1">
        <w:t xml:space="preserve"> at plenary</w:t>
      </w:r>
    </w:p>
    <w:p w:rsidR="0023611C" w:rsidRDefault="0023611C" w:rsidP="0023611C">
      <w:pPr>
        <w:pStyle w:val="ListParagraph"/>
        <w:ind w:left="1080"/>
      </w:pPr>
    </w:p>
    <w:p w:rsidR="008C551C" w:rsidRDefault="0023611C" w:rsidP="0023611C">
      <w:proofErr w:type="gramStart"/>
      <w:r>
        <w:t>III  Scheduling</w:t>
      </w:r>
      <w:proofErr w:type="gramEnd"/>
      <w:r>
        <w:t xml:space="preserve"> an in-person meeting and workflow</w:t>
      </w:r>
    </w:p>
    <w:p w:rsidR="00343096" w:rsidRDefault="00343096" w:rsidP="0023611C"/>
    <w:p w:rsidR="00676CE1" w:rsidRDefault="00676CE1" w:rsidP="00676CE1">
      <w:pPr>
        <w:pStyle w:val="ListParagraph"/>
        <w:numPr>
          <w:ilvl w:val="0"/>
          <w:numId w:val="3"/>
        </w:numPr>
      </w:pPr>
      <w:r>
        <w:t>Next meeting via CCC-Confer Monday, Sept. 8, at 2PM</w:t>
      </w:r>
    </w:p>
    <w:p w:rsidR="00676CE1" w:rsidRDefault="00676CE1" w:rsidP="00676CE1">
      <w:pPr>
        <w:pStyle w:val="ListParagraph"/>
        <w:numPr>
          <w:ilvl w:val="0"/>
          <w:numId w:val="3"/>
        </w:numPr>
      </w:pPr>
      <w:r>
        <w:t>In-Person meeting in Southern California Saturday, Sept. 20, 10AM-3PM</w:t>
      </w:r>
    </w:p>
    <w:p w:rsidR="008C551C" w:rsidRDefault="00676CE1" w:rsidP="00676CE1">
      <w:pPr>
        <w:pStyle w:val="ListParagraph"/>
        <w:numPr>
          <w:ilvl w:val="0"/>
          <w:numId w:val="3"/>
        </w:numPr>
      </w:pPr>
      <w:r>
        <w:t>Dialog via email in between</w:t>
      </w:r>
    </w:p>
    <w:p w:rsidR="00676CE1" w:rsidRDefault="00676CE1" w:rsidP="0023611C"/>
    <w:p w:rsidR="008C551C" w:rsidRDefault="00676CE1" w:rsidP="0023611C">
      <w:proofErr w:type="gramStart"/>
      <w:r>
        <w:t>IV  Adjourned</w:t>
      </w:r>
      <w:proofErr w:type="gramEnd"/>
      <w:r>
        <w:t xml:space="preserve"> 3:05pm</w:t>
      </w:r>
    </w:p>
    <w:p w:rsidR="008C551C" w:rsidRDefault="008C551C" w:rsidP="0023611C"/>
    <w:p w:rsidR="008C551C" w:rsidRPr="00676CE1" w:rsidRDefault="00676CE1" w:rsidP="0023611C">
      <w:pPr>
        <w:rPr>
          <w:b/>
        </w:rPr>
      </w:pPr>
      <w:r w:rsidRPr="00676CE1">
        <w:rPr>
          <w:b/>
        </w:rPr>
        <w:t>Link to ACCJC New Standards</w:t>
      </w:r>
    </w:p>
    <w:p w:rsidR="008C551C" w:rsidRDefault="00DD32E8" w:rsidP="008C551C">
      <w:hyperlink r:id="rId6" w:history="1">
        <w:r w:rsidR="008C551C" w:rsidRPr="00787DDA">
          <w:rPr>
            <w:rStyle w:val="Hyperlink"/>
          </w:rPr>
          <w:t>http://www.accjc.org/wp-content/uploads/2014/07/Accreditation_Standards_Adopted_June_2014.pdf</w:t>
        </w:r>
      </w:hyperlink>
    </w:p>
    <w:p w:rsidR="008C551C" w:rsidRDefault="008C551C" w:rsidP="008C551C"/>
    <w:p w:rsidR="008C551C" w:rsidRPr="00676CE1" w:rsidRDefault="00676CE1" w:rsidP="008C551C">
      <w:pPr>
        <w:rPr>
          <w:b/>
        </w:rPr>
      </w:pPr>
      <w:r>
        <w:rPr>
          <w:b/>
        </w:rPr>
        <w:t>Link to ASCCC Accreditation Institute Program from 2014</w:t>
      </w:r>
    </w:p>
    <w:p w:rsidR="009A6BA4" w:rsidRDefault="008C551C" w:rsidP="0023611C">
      <w:r w:rsidRPr="004A1233">
        <w:t>http://www.asccc.org/sites/default/files/accreditation-program%201-16-14_0.pdf</w:t>
      </w:r>
    </w:p>
    <w:sectPr w:rsidR="009A6BA4" w:rsidSect="009A6BA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167D"/>
    <w:multiLevelType w:val="hybridMultilevel"/>
    <w:tmpl w:val="ACA00E2C"/>
    <w:lvl w:ilvl="0" w:tplc="5E74F4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13C4B6E"/>
    <w:multiLevelType w:val="hybridMultilevel"/>
    <w:tmpl w:val="E806DB4E"/>
    <w:lvl w:ilvl="0" w:tplc="2A767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1551BA"/>
    <w:multiLevelType w:val="hybridMultilevel"/>
    <w:tmpl w:val="686C5CE4"/>
    <w:lvl w:ilvl="0" w:tplc="1550F7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3D48"/>
    <w:rsid w:val="000834D5"/>
    <w:rsid w:val="000D5219"/>
    <w:rsid w:val="00173C28"/>
    <w:rsid w:val="0023611C"/>
    <w:rsid w:val="00343096"/>
    <w:rsid w:val="00382D4D"/>
    <w:rsid w:val="004D2D11"/>
    <w:rsid w:val="00524266"/>
    <w:rsid w:val="00676CE1"/>
    <w:rsid w:val="00683D48"/>
    <w:rsid w:val="007B7081"/>
    <w:rsid w:val="008C551C"/>
    <w:rsid w:val="008F4A9D"/>
    <w:rsid w:val="009A6BA4"/>
    <w:rsid w:val="00C9756A"/>
    <w:rsid w:val="00D0667A"/>
    <w:rsid w:val="00DD32E8"/>
    <w:rsid w:val="00F80C39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83D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6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ccjc.org/wp-content/uploads/2014/07/Accreditation_Standards_Adopted_June_2014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372</Words>
  <Characters>2125</Characters>
  <Application>Microsoft Macintosh Word</Application>
  <DocSecurity>0</DocSecurity>
  <Lines>17</Lines>
  <Paragraphs>4</Paragraphs>
  <ScaleCrop>false</ScaleCrop>
  <Company>SBCCD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SBVC SBCCD</dc:creator>
  <cp:keywords/>
  <cp:lastModifiedBy>SBVC SBCCD</cp:lastModifiedBy>
  <cp:revision>5</cp:revision>
  <dcterms:created xsi:type="dcterms:W3CDTF">2014-08-25T22:14:00Z</dcterms:created>
  <dcterms:modified xsi:type="dcterms:W3CDTF">2014-08-28T05:01:00Z</dcterms:modified>
</cp:coreProperties>
</file>