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4C5B95BF" w:rsidR="00F43986" w:rsidRPr="00867C05" w:rsidRDefault="0065247F" w:rsidP="00F43986">
      <w:pPr>
        <w:jc w:val="center"/>
        <w:rPr>
          <w:b/>
        </w:rPr>
      </w:pPr>
      <w:r>
        <w:rPr>
          <w:b/>
        </w:rPr>
        <w:t>Resolutions</w:t>
      </w:r>
      <w:r w:rsidR="0072571A" w:rsidRPr="00867C05">
        <w:rPr>
          <w:b/>
        </w:rPr>
        <w:t xml:space="preserve"> Committee</w:t>
      </w:r>
    </w:p>
    <w:p w14:paraId="49BE5CA5" w14:textId="5ADD8D92" w:rsidR="0072571A" w:rsidRPr="00867C05" w:rsidRDefault="0065247F" w:rsidP="00F43986">
      <w:pPr>
        <w:jc w:val="center"/>
      </w:pPr>
      <w:r>
        <w:t>September 20</w:t>
      </w:r>
      <w:r w:rsidR="0072571A" w:rsidRPr="00867C05">
        <w:t>, 2017</w:t>
      </w:r>
    </w:p>
    <w:p w14:paraId="71B277DF" w14:textId="7BBFA8E3" w:rsidR="00F43986" w:rsidRPr="00867C05" w:rsidRDefault="0065247F" w:rsidP="00F43986">
      <w:pPr>
        <w:jc w:val="center"/>
      </w:pPr>
      <w:r>
        <w:t>3:00 p</w:t>
      </w:r>
      <w:r w:rsidR="0072571A" w:rsidRPr="00867C05">
        <w:t>m</w:t>
      </w:r>
      <w:r>
        <w:t xml:space="preserve"> – 4:00 pm</w:t>
      </w:r>
    </w:p>
    <w:p w14:paraId="16277153" w14:textId="77777777" w:rsidR="00F43986" w:rsidRPr="00867C05" w:rsidRDefault="00F43986" w:rsidP="00F43986">
      <w:pPr>
        <w:jc w:val="center"/>
        <w:rPr>
          <w:b/>
        </w:rPr>
      </w:pPr>
      <w:r w:rsidRPr="00867C05">
        <w:rPr>
          <w:b/>
        </w:rPr>
        <w:t>CCC Confer</w:t>
      </w:r>
    </w:p>
    <w:p w14:paraId="023346A9" w14:textId="78362D4E" w:rsidR="00F43986" w:rsidRPr="00867C05" w:rsidRDefault="00F43986" w:rsidP="00F43986">
      <w:pPr>
        <w:widowControl w:val="0"/>
        <w:autoSpaceDE w:val="0"/>
        <w:autoSpaceDN w:val="0"/>
        <w:adjustRightInd w:val="0"/>
        <w:jc w:val="center"/>
      </w:pPr>
      <w:r w:rsidRPr="00867C05">
        <w:t xml:space="preserve">Dial your </w:t>
      </w:r>
      <w:r w:rsidR="0072571A" w:rsidRPr="00867C05">
        <w:t>telephone conference line: 1-913-312-3202</w:t>
      </w:r>
      <w:r w:rsidRPr="00867C05">
        <w:t>*</w:t>
      </w:r>
    </w:p>
    <w:p w14:paraId="042A7C24" w14:textId="08B17425" w:rsidR="00F43986" w:rsidRPr="00867C05" w:rsidRDefault="00F43986" w:rsidP="00F43986">
      <w:pPr>
        <w:widowControl w:val="0"/>
        <w:autoSpaceDE w:val="0"/>
        <w:autoSpaceDN w:val="0"/>
        <w:adjustRightInd w:val="0"/>
        <w:jc w:val="center"/>
        <w:rPr>
          <w:bCs/>
        </w:rPr>
      </w:pPr>
      <w:r w:rsidRPr="00867C05">
        <w:rPr>
          <w:bCs/>
        </w:rPr>
        <w:t xml:space="preserve">Presenter Passcode: </w:t>
      </w:r>
      <w:r w:rsidR="0065247F">
        <w:rPr>
          <w:bCs/>
        </w:rPr>
        <w:t>4943967</w:t>
      </w:r>
    </w:p>
    <w:p w14:paraId="6CE93424" w14:textId="5AD93112" w:rsidR="00F43986" w:rsidRPr="00867C05" w:rsidRDefault="00F43986" w:rsidP="00F43986">
      <w:pPr>
        <w:widowControl w:val="0"/>
        <w:autoSpaceDE w:val="0"/>
        <w:autoSpaceDN w:val="0"/>
        <w:adjustRightInd w:val="0"/>
        <w:jc w:val="center"/>
      </w:pPr>
      <w:r w:rsidRPr="00867C05">
        <w:rPr>
          <w:b/>
          <w:bCs/>
        </w:rPr>
        <w:t xml:space="preserve">Participant Passcode: </w:t>
      </w:r>
      <w:r w:rsidR="0065247F">
        <w:rPr>
          <w:b/>
          <w:bCs/>
        </w:rPr>
        <w:t>144324</w:t>
      </w:r>
    </w:p>
    <w:p w14:paraId="4982295A" w14:textId="10A27F6A" w:rsidR="00F43986" w:rsidRPr="00867C05" w:rsidRDefault="00F43986" w:rsidP="00F43986">
      <w:pPr>
        <w:jc w:val="center"/>
        <w:rPr>
          <w:b/>
        </w:rPr>
      </w:pPr>
      <w:r w:rsidRPr="00867C05">
        <w:t>*T</w:t>
      </w:r>
      <w:r w:rsidR="0072571A" w:rsidRPr="00867C05">
        <w:t>oll free number available: 1-888-886-3951</w:t>
      </w:r>
    </w:p>
    <w:p w14:paraId="21793BFC" w14:textId="77777777" w:rsidR="00F43986" w:rsidRPr="00867C05" w:rsidRDefault="00F43986" w:rsidP="00F43986">
      <w:pPr>
        <w:jc w:val="center"/>
        <w:rPr>
          <w:b/>
        </w:rPr>
      </w:pPr>
    </w:p>
    <w:p w14:paraId="42FF07AA" w14:textId="4A4BD746" w:rsidR="00F43986" w:rsidRPr="00867C05" w:rsidRDefault="003B1EF4" w:rsidP="00F43986">
      <w:pPr>
        <w:jc w:val="center"/>
        <w:rPr>
          <w:color w:val="FF0000"/>
        </w:rPr>
      </w:pPr>
      <w:r>
        <w:rPr>
          <w:color w:val="FF0000"/>
        </w:rPr>
        <w:t>MINUTES</w:t>
      </w:r>
    </w:p>
    <w:p w14:paraId="4CD5EBC9" w14:textId="77777777" w:rsidR="00F43986" w:rsidRPr="00867C05" w:rsidRDefault="00F43986" w:rsidP="00F43986"/>
    <w:p w14:paraId="45C34E7E" w14:textId="55DC7A31" w:rsidR="00F43986" w:rsidRPr="00867C05" w:rsidRDefault="00F43986" w:rsidP="00F43986">
      <w:pPr>
        <w:rPr>
          <w:b/>
        </w:rPr>
      </w:pPr>
      <w:r w:rsidRPr="00867C05">
        <w:rPr>
          <w:b/>
        </w:rPr>
        <w:t>Members Present</w:t>
      </w:r>
      <w:r w:rsidR="003B1EF4">
        <w:t>: Michael</w:t>
      </w:r>
      <w:r w:rsidR="007A0F06">
        <w:t xml:space="preserve"> Dighera</w:t>
      </w:r>
      <w:r w:rsidR="003B1EF4">
        <w:t>, Geoffrey</w:t>
      </w:r>
      <w:r w:rsidR="007A0F06">
        <w:t xml:space="preserve"> Dyer</w:t>
      </w:r>
      <w:r w:rsidR="003B1EF4">
        <w:t>, Leigh Anne</w:t>
      </w:r>
      <w:r w:rsidR="007A0F06">
        <w:t xml:space="preserve"> Shaw</w:t>
      </w:r>
      <w:r w:rsidR="003B1EF4">
        <w:t>, Rebecca</w:t>
      </w:r>
      <w:r w:rsidR="007A0F06">
        <w:t xml:space="preserve"> Eikey (2</w:t>
      </w:r>
      <w:r w:rsidR="007A0F06" w:rsidRPr="007A0F06">
        <w:rPr>
          <w:vertAlign w:val="superscript"/>
        </w:rPr>
        <w:t>nd</w:t>
      </w:r>
      <w:r w:rsidR="007A0F06">
        <w:t>)</w:t>
      </w:r>
      <w:r w:rsidR="003B1EF4">
        <w:t>, Ginni</w:t>
      </w:r>
      <w:r w:rsidR="007A0F06">
        <w:t xml:space="preserve"> May (chair)</w:t>
      </w:r>
      <w:r w:rsidR="00976A6A">
        <w:t xml:space="preserve">, </w:t>
      </w:r>
      <w:r w:rsidR="007A0F06">
        <w:t>Donna Greene</w:t>
      </w:r>
    </w:p>
    <w:p w14:paraId="70A714C2" w14:textId="77777777" w:rsidR="00F43986" w:rsidRPr="00867C05" w:rsidRDefault="00F43986" w:rsidP="00F43986">
      <w:pPr>
        <w:rPr>
          <w:b/>
        </w:rPr>
      </w:pPr>
    </w:p>
    <w:p w14:paraId="54D44046" w14:textId="06487D5A" w:rsidR="00F43986" w:rsidRPr="00867C05" w:rsidRDefault="00F43986" w:rsidP="00F43986">
      <w:r w:rsidRPr="00867C05">
        <w:rPr>
          <w:b/>
        </w:rPr>
        <w:t>Members Absent</w:t>
      </w:r>
      <w:r w:rsidRPr="00867C05">
        <w:t xml:space="preserve">: </w:t>
      </w:r>
      <w:r w:rsidR="003B1EF4">
        <w:t>Carrie</w:t>
      </w:r>
      <w:r w:rsidR="007A0F06">
        <w:t xml:space="preserve"> Roberson</w:t>
      </w:r>
    </w:p>
    <w:p w14:paraId="6DB2A98C" w14:textId="77777777" w:rsidR="00F43986" w:rsidRPr="00867C05" w:rsidRDefault="00F43986" w:rsidP="00F43986"/>
    <w:p w14:paraId="7A1F642E" w14:textId="25FD871E" w:rsidR="00F43986" w:rsidRPr="00867C05" w:rsidRDefault="00F43986" w:rsidP="00F43986">
      <w:r w:rsidRPr="00867C05">
        <w:rPr>
          <w:b/>
        </w:rPr>
        <w:t>Guests</w:t>
      </w:r>
      <w:r w:rsidRPr="00867C05">
        <w:t xml:space="preserve">: </w:t>
      </w:r>
      <w:r w:rsidR="003B1EF4">
        <w:t>Randy</w:t>
      </w:r>
      <w:r w:rsidR="007A0F06">
        <w:t xml:space="preserve"> Beach</w:t>
      </w:r>
      <w:bookmarkStart w:id="0" w:name="_GoBack"/>
      <w:bookmarkEnd w:id="0"/>
    </w:p>
    <w:p w14:paraId="21533086" w14:textId="77777777" w:rsidR="00F43986" w:rsidRPr="00867C05" w:rsidRDefault="00F43986" w:rsidP="00F43986"/>
    <w:p w14:paraId="0F79493E" w14:textId="6EA4E54E" w:rsidR="00F43986" w:rsidRPr="00867C05" w:rsidRDefault="00F43986" w:rsidP="00F43986">
      <w:pPr>
        <w:pStyle w:val="ListParagraph"/>
        <w:numPr>
          <w:ilvl w:val="0"/>
          <w:numId w:val="3"/>
        </w:numPr>
      </w:pPr>
      <w:r w:rsidRPr="00867C05">
        <w:t>Select note taker—</w:t>
      </w:r>
      <w:r w:rsidR="00A87B5A">
        <w:t>Ginni</w:t>
      </w:r>
    </w:p>
    <w:p w14:paraId="3AFB8AB8" w14:textId="77777777" w:rsidR="00F43986" w:rsidRPr="00867C05" w:rsidRDefault="00F43986" w:rsidP="00F43986">
      <w:pPr>
        <w:pStyle w:val="ListParagraph"/>
      </w:pPr>
    </w:p>
    <w:p w14:paraId="5F057B5A" w14:textId="67250707" w:rsidR="00F43986" w:rsidRPr="00867C05" w:rsidRDefault="00F43986" w:rsidP="00F43986">
      <w:pPr>
        <w:pStyle w:val="ListParagraph"/>
        <w:numPr>
          <w:ilvl w:val="0"/>
          <w:numId w:val="3"/>
        </w:numPr>
      </w:pPr>
      <w:r w:rsidRPr="00867C05">
        <w:t>Approval of Agenda</w:t>
      </w:r>
      <w:r w:rsidR="00A87B5A">
        <w:t xml:space="preserve"> – approved </w:t>
      </w:r>
    </w:p>
    <w:p w14:paraId="705A029C" w14:textId="77777777" w:rsidR="00F43986" w:rsidRPr="00867C05" w:rsidRDefault="00F43986" w:rsidP="00F43986"/>
    <w:p w14:paraId="48230F7C" w14:textId="09B580D3" w:rsidR="00F43986" w:rsidRDefault="00F43986" w:rsidP="00F43986">
      <w:pPr>
        <w:pStyle w:val="ListParagraph"/>
        <w:numPr>
          <w:ilvl w:val="0"/>
          <w:numId w:val="3"/>
        </w:numPr>
      </w:pPr>
      <w:r w:rsidRPr="00867C05">
        <w:t>Approval of minutes</w:t>
      </w:r>
      <w:r w:rsidR="00A87B5A">
        <w:t xml:space="preserve"> – will approve minutes of this meeting by email</w:t>
      </w:r>
      <w:r w:rsidR="00007E15">
        <w:t>. Committee members will send</w:t>
      </w:r>
      <w:r w:rsidR="00822891">
        <w:t xml:space="preserve"> comments by Friday. If no comments sent, Ginni will assume a vote of approval</w:t>
      </w:r>
      <w:r w:rsidR="00007E15">
        <w:t>.</w:t>
      </w:r>
      <w:r w:rsidR="00822891">
        <w:t xml:space="preserve"> Will send final minutes Monday.</w:t>
      </w:r>
    </w:p>
    <w:p w14:paraId="0D520142" w14:textId="77777777" w:rsidR="005D0AEE" w:rsidRDefault="005D0AEE" w:rsidP="005D0AEE"/>
    <w:p w14:paraId="7657472A" w14:textId="794A7F41" w:rsidR="005D0AEE" w:rsidRPr="00867C05" w:rsidRDefault="005D0AEE" w:rsidP="00F43986">
      <w:pPr>
        <w:pStyle w:val="ListParagraph"/>
        <w:numPr>
          <w:ilvl w:val="0"/>
          <w:numId w:val="3"/>
        </w:numPr>
      </w:pPr>
      <w:r>
        <w:t>Share cell-numbers</w:t>
      </w:r>
      <w:r w:rsidR="00CB2E2A">
        <w:t xml:space="preserve"> – send to Ginni, she will distribute so that committee members can communicate during Area Meetings and Session.</w:t>
      </w:r>
    </w:p>
    <w:p w14:paraId="4B4EC250" w14:textId="77777777" w:rsidR="00AC40BA" w:rsidRPr="00867C05" w:rsidRDefault="00AC40BA" w:rsidP="00AC40BA"/>
    <w:p w14:paraId="7233E114" w14:textId="498D00F1" w:rsidR="00AC40BA" w:rsidRDefault="00864C1C" w:rsidP="00F43986">
      <w:pPr>
        <w:pStyle w:val="ListParagraph"/>
        <w:numPr>
          <w:ilvl w:val="0"/>
          <w:numId w:val="3"/>
        </w:numPr>
      </w:pPr>
      <w:r>
        <w:t>Overview of Resolutions</w:t>
      </w:r>
      <w:r w:rsidR="00AC40BA" w:rsidRPr="00867C05">
        <w:t xml:space="preserve"> Committee and expectations of committee work this year</w:t>
      </w:r>
      <w:r>
        <w:t>:</w:t>
      </w:r>
    </w:p>
    <w:p w14:paraId="63ABFE96" w14:textId="77777777" w:rsidR="00CC5CDB" w:rsidRDefault="00CC5CDB" w:rsidP="00CC5CDB"/>
    <w:p w14:paraId="6DE70F09" w14:textId="30488BED" w:rsidR="00CC5CDB" w:rsidRPr="00F43C60" w:rsidRDefault="00CC5CDB" w:rsidP="00CC5CDB">
      <w:pPr>
        <w:rPr>
          <w:color w:val="000000" w:themeColor="text1"/>
          <w:u w:val="single"/>
        </w:rPr>
      </w:pPr>
      <w:r w:rsidRPr="00F43C60">
        <w:rPr>
          <w:color w:val="000000" w:themeColor="text1"/>
          <w:u w:val="single"/>
        </w:rPr>
        <w:t>The</w:t>
      </w:r>
      <w:r w:rsidR="00F43C60" w:rsidRPr="00F43C60">
        <w:rPr>
          <w:color w:val="000000" w:themeColor="text1"/>
          <w:u w:val="single"/>
        </w:rPr>
        <w:t xml:space="preserve"> Resolutions Committee Charge</w:t>
      </w:r>
    </w:p>
    <w:p w14:paraId="3EBA1985" w14:textId="77777777" w:rsidR="00C233CE" w:rsidRDefault="00C233CE" w:rsidP="00C233CE">
      <w:pPr>
        <w:rPr>
          <w:rFonts w:eastAsia="Times New Roman"/>
          <w:color w:val="000000" w:themeColor="text1"/>
        </w:rPr>
      </w:pPr>
      <w:r w:rsidRPr="00F43C60">
        <w:rPr>
          <w:rFonts w:eastAsia="Times New Roman"/>
          <w:color w:val="000000" w:themeColor="text1"/>
        </w:rPr>
        <w:t>The Resolutions Committee charge is to provide accurate and timely documents of the resolutions that eventually are adopted at the Senate Sessions. The process begins with Senate Committees that submit resolutions to the Executive Committee, which in turn adopts resolutions for submission to Area meetings where more resolutions may be written. A resolution document is in the packet at the Session and additional resolutions are developed there and printed at the Session. A final document for Plenary Session deliberation is prepared including resolutions and amendments.</w:t>
      </w:r>
    </w:p>
    <w:p w14:paraId="4169FE95" w14:textId="77777777" w:rsidR="00864C1C" w:rsidRDefault="00864C1C" w:rsidP="00C233CE">
      <w:pPr>
        <w:rPr>
          <w:rFonts w:eastAsia="Times New Roman"/>
          <w:color w:val="000000" w:themeColor="text1"/>
        </w:rPr>
      </w:pPr>
    </w:p>
    <w:p w14:paraId="1A587C96" w14:textId="46DA2D4D" w:rsidR="00864C1C" w:rsidRDefault="00864C1C" w:rsidP="00C233CE">
      <w:pPr>
        <w:rPr>
          <w:rFonts w:eastAsia="Times New Roman"/>
          <w:color w:val="000000" w:themeColor="text1"/>
        </w:rPr>
      </w:pPr>
      <w:r>
        <w:rPr>
          <w:rFonts w:eastAsia="Times New Roman"/>
          <w:color w:val="000000" w:themeColor="text1"/>
        </w:rPr>
        <w:t>Meetings – schedule as needed</w:t>
      </w:r>
    </w:p>
    <w:p w14:paraId="1E7EC8DC" w14:textId="77777777" w:rsidR="00106A6B" w:rsidRDefault="00106A6B" w:rsidP="00C233CE">
      <w:pPr>
        <w:rPr>
          <w:rFonts w:eastAsia="Times New Roman"/>
          <w:color w:val="000000" w:themeColor="text1"/>
        </w:rPr>
      </w:pPr>
    </w:p>
    <w:p w14:paraId="3B08C6C7" w14:textId="683D9B61" w:rsidR="00864C1C" w:rsidRPr="00F43C60" w:rsidRDefault="00864C1C" w:rsidP="00C233CE">
      <w:pPr>
        <w:rPr>
          <w:rFonts w:eastAsia="Times New Roman"/>
          <w:color w:val="000000" w:themeColor="text1"/>
        </w:rPr>
      </w:pPr>
      <w:r>
        <w:rPr>
          <w:rFonts w:eastAsia="Times New Roman"/>
          <w:color w:val="000000" w:themeColor="text1"/>
        </w:rPr>
        <w:lastRenderedPageBreak/>
        <w:t>Events – all Resolutions Committee memb</w:t>
      </w:r>
      <w:r w:rsidR="00106A6B">
        <w:rPr>
          <w:rFonts w:eastAsia="Times New Roman"/>
          <w:color w:val="000000" w:themeColor="text1"/>
        </w:rPr>
        <w:t>ers have responsibilities at the Area Meetings and the Plenary Sessions.</w:t>
      </w:r>
    </w:p>
    <w:p w14:paraId="1DBCEA89" w14:textId="77777777" w:rsidR="00C233CE" w:rsidRPr="00F43C60" w:rsidRDefault="00C233CE" w:rsidP="00AC40BA">
      <w:pPr>
        <w:rPr>
          <w:color w:val="000000" w:themeColor="text1"/>
        </w:rPr>
      </w:pPr>
    </w:p>
    <w:p w14:paraId="5173CB1B" w14:textId="2A3E6AE6" w:rsidR="00B40C26" w:rsidRPr="00F43C60" w:rsidRDefault="00C233CE" w:rsidP="00AC40BA">
      <w:pPr>
        <w:rPr>
          <w:color w:val="000000" w:themeColor="text1"/>
          <w:u w:val="single"/>
        </w:rPr>
      </w:pPr>
      <w:r w:rsidRPr="00F43C60">
        <w:rPr>
          <w:color w:val="000000" w:themeColor="text1"/>
          <w:u w:val="single"/>
        </w:rPr>
        <w:t>Area Meetings Fall 2017</w:t>
      </w:r>
    </w:p>
    <w:p w14:paraId="1BB6622B" w14:textId="5C358BF6" w:rsidR="00595052" w:rsidRPr="00F43C60" w:rsidRDefault="00C233CE" w:rsidP="00AC40BA">
      <w:pPr>
        <w:rPr>
          <w:color w:val="000000" w:themeColor="text1"/>
        </w:rPr>
      </w:pPr>
      <w:r w:rsidRPr="00F43C60">
        <w:rPr>
          <w:color w:val="000000" w:themeColor="text1"/>
        </w:rPr>
        <w:t>Area A/B, October 13, 2017, 10:00-3:00</w:t>
      </w:r>
    </w:p>
    <w:p w14:paraId="1D4CE1BB" w14:textId="73774DC5" w:rsidR="00C233CE" w:rsidRPr="00F43C60" w:rsidRDefault="00C233CE" w:rsidP="00AC40BA">
      <w:pPr>
        <w:rPr>
          <w:color w:val="000000" w:themeColor="text1"/>
        </w:rPr>
      </w:pPr>
      <w:r w:rsidRPr="00F43C60">
        <w:rPr>
          <w:color w:val="000000" w:themeColor="text1"/>
        </w:rPr>
        <w:t>Area C/D, October 14, 2017, 10:00-3:00</w:t>
      </w:r>
    </w:p>
    <w:p w14:paraId="492820EC" w14:textId="77777777" w:rsidR="00C233CE" w:rsidRPr="00F43C60" w:rsidRDefault="00C233CE" w:rsidP="00AC40BA">
      <w:pPr>
        <w:rPr>
          <w:color w:val="000000" w:themeColor="text1"/>
        </w:rPr>
      </w:pPr>
    </w:p>
    <w:p w14:paraId="13651A6A" w14:textId="5306645C" w:rsidR="00C233CE" w:rsidRPr="00F43C60" w:rsidRDefault="00C233CE" w:rsidP="00AC40BA">
      <w:pPr>
        <w:rPr>
          <w:color w:val="000000" w:themeColor="text1"/>
          <w:u w:val="single"/>
        </w:rPr>
      </w:pPr>
      <w:r w:rsidRPr="00F43C60">
        <w:rPr>
          <w:color w:val="000000" w:themeColor="text1"/>
          <w:u w:val="single"/>
        </w:rPr>
        <w:t>Fall 2017 Plenary Session</w:t>
      </w:r>
    </w:p>
    <w:p w14:paraId="0E11ADD5" w14:textId="51F1CC81" w:rsidR="00C233CE" w:rsidRPr="00F43C60" w:rsidRDefault="00C233CE" w:rsidP="00C233CE">
      <w:pPr>
        <w:rPr>
          <w:color w:val="000000" w:themeColor="text1"/>
        </w:rPr>
      </w:pPr>
      <w:r w:rsidRPr="00F43C60">
        <w:rPr>
          <w:color w:val="000000" w:themeColor="text1"/>
        </w:rPr>
        <w:t>November 2-4, 2017, Irvine Marriott</w:t>
      </w:r>
      <w:r w:rsidR="0041792A">
        <w:rPr>
          <w:color w:val="000000" w:themeColor="text1"/>
        </w:rPr>
        <w:t xml:space="preserve"> (ends Saturday at 3:30 pm)</w:t>
      </w:r>
    </w:p>
    <w:p w14:paraId="2383D3E7" w14:textId="77777777" w:rsidR="00C233CE" w:rsidRPr="00F43C60" w:rsidRDefault="00C233CE" w:rsidP="00AC40BA">
      <w:pPr>
        <w:rPr>
          <w:color w:val="000000" w:themeColor="text1"/>
        </w:rPr>
      </w:pPr>
    </w:p>
    <w:p w14:paraId="57467DC6" w14:textId="04CDA490" w:rsidR="00C233CE" w:rsidRPr="00F43C60" w:rsidRDefault="00F43C60" w:rsidP="00AC40BA">
      <w:pPr>
        <w:rPr>
          <w:color w:val="000000" w:themeColor="text1"/>
          <w:u w:val="single"/>
        </w:rPr>
      </w:pPr>
      <w:r w:rsidRPr="00F43C60">
        <w:rPr>
          <w:color w:val="000000" w:themeColor="text1"/>
          <w:u w:val="single"/>
        </w:rPr>
        <w:t>Area Meetings Spring 2018</w:t>
      </w:r>
    </w:p>
    <w:p w14:paraId="18B3D460" w14:textId="7F4B5638" w:rsidR="00C233CE" w:rsidRPr="00F43C60" w:rsidRDefault="00C233CE" w:rsidP="00C233CE">
      <w:pPr>
        <w:rPr>
          <w:color w:val="000000" w:themeColor="text1"/>
        </w:rPr>
      </w:pPr>
      <w:r w:rsidRPr="00F43C60">
        <w:rPr>
          <w:color w:val="000000" w:themeColor="text1"/>
        </w:rPr>
        <w:t>Area A/B</w:t>
      </w:r>
      <w:r w:rsidR="00F43C60" w:rsidRPr="00F43C60">
        <w:rPr>
          <w:color w:val="000000" w:themeColor="text1"/>
        </w:rPr>
        <w:t>, March 23, 2018</w:t>
      </w:r>
      <w:r w:rsidRPr="00F43C60">
        <w:rPr>
          <w:color w:val="000000" w:themeColor="text1"/>
        </w:rPr>
        <w:t>, 10:00-3:00</w:t>
      </w:r>
    </w:p>
    <w:p w14:paraId="45E73673" w14:textId="0C59B900" w:rsidR="00C233CE" w:rsidRPr="00F43C60" w:rsidRDefault="00C233CE" w:rsidP="00C233CE">
      <w:pPr>
        <w:rPr>
          <w:color w:val="000000" w:themeColor="text1"/>
        </w:rPr>
      </w:pPr>
      <w:r w:rsidRPr="00F43C60">
        <w:rPr>
          <w:color w:val="000000" w:themeColor="text1"/>
        </w:rPr>
        <w:t xml:space="preserve">Area C/D, </w:t>
      </w:r>
      <w:r w:rsidR="00F43C60" w:rsidRPr="00F43C60">
        <w:rPr>
          <w:color w:val="000000" w:themeColor="text1"/>
        </w:rPr>
        <w:t>March 24, 2018</w:t>
      </w:r>
      <w:r w:rsidRPr="00F43C60">
        <w:rPr>
          <w:color w:val="000000" w:themeColor="text1"/>
        </w:rPr>
        <w:t>, 10:00-3:00</w:t>
      </w:r>
    </w:p>
    <w:p w14:paraId="5220AFDF" w14:textId="77777777" w:rsidR="00C233CE" w:rsidRPr="00F43C60" w:rsidRDefault="00C233CE" w:rsidP="00C233CE">
      <w:pPr>
        <w:rPr>
          <w:color w:val="000000" w:themeColor="text1"/>
        </w:rPr>
      </w:pPr>
    </w:p>
    <w:p w14:paraId="4B07CC89" w14:textId="77777777" w:rsidR="00C233CE" w:rsidRPr="00F43C60" w:rsidRDefault="00C233CE" w:rsidP="00C233CE">
      <w:pPr>
        <w:rPr>
          <w:color w:val="000000" w:themeColor="text1"/>
          <w:u w:val="single"/>
        </w:rPr>
      </w:pPr>
      <w:r w:rsidRPr="00F43C60">
        <w:rPr>
          <w:color w:val="000000" w:themeColor="text1"/>
          <w:u w:val="single"/>
        </w:rPr>
        <w:t>Fall 2017 Plenary Session</w:t>
      </w:r>
    </w:p>
    <w:p w14:paraId="3C9A4598" w14:textId="09B10C9D" w:rsidR="00C233CE" w:rsidRPr="00F43C60" w:rsidRDefault="00C233CE" w:rsidP="00AC40BA">
      <w:pPr>
        <w:rPr>
          <w:color w:val="000000" w:themeColor="text1"/>
        </w:rPr>
      </w:pPr>
      <w:r w:rsidRPr="00F43C60">
        <w:rPr>
          <w:color w:val="000000" w:themeColor="text1"/>
        </w:rPr>
        <w:t>April 12-14, 2018, San Mateo Marriott</w:t>
      </w:r>
      <w:r w:rsidR="0041792A">
        <w:rPr>
          <w:color w:val="000000" w:themeColor="text1"/>
        </w:rPr>
        <w:t xml:space="preserve"> (ends Saturday at 3:30 pm)</w:t>
      </w:r>
    </w:p>
    <w:p w14:paraId="62A3BF5B" w14:textId="77777777" w:rsidR="007936A4" w:rsidRDefault="007936A4" w:rsidP="007936A4"/>
    <w:p w14:paraId="42599939" w14:textId="1A3BCD6C" w:rsidR="00987C1E" w:rsidRDefault="00987C1E" w:rsidP="00F43986">
      <w:pPr>
        <w:pStyle w:val="ListParagraph"/>
        <w:numPr>
          <w:ilvl w:val="0"/>
          <w:numId w:val="3"/>
        </w:numPr>
      </w:pPr>
      <w:r>
        <w:t>Area Presentation</w:t>
      </w:r>
      <w:r w:rsidR="00307C2D">
        <w:t xml:space="preserve"> and Post-Area Meeting responsibilities</w:t>
      </w:r>
      <w:r w:rsidR="0041792A">
        <w:t>:</w:t>
      </w:r>
    </w:p>
    <w:p w14:paraId="64C6634E" w14:textId="0257FBDF" w:rsidR="00987C1E" w:rsidRDefault="00987C1E" w:rsidP="00987C1E">
      <w:pPr>
        <w:pStyle w:val="ListParagraph"/>
        <w:numPr>
          <w:ilvl w:val="1"/>
          <w:numId w:val="3"/>
        </w:numPr>
      </w:pPr>
      <w:r>
        <w:t>Power Point</w:t>
      </w:r>
    </w:p>
    <w:p w14:paraId="04665D87" w14:textId="661EAA68" w:rsidR="00987C1E" w:rsidRDefault="00987C1E" w:rsidP="00987C1E">
      <w:pPr>
        <w:pStyle w:val="ListParagraph"/>
        <w:numPr>
          <w:ilvl w:val="1"/>
          <w:numId w:val="3"/>
        </w:numPr>
      </w:pPr>
      <w:r>
        <w:t>Resolutions Packet</w:t>
      </w:r>
    </w:p>
    <w:p w14:paraId="03446B86" w14:textId="25116805" w:rsidR="00307C2D" w:rsidRDefault="00307C2D" w:rsidP="00987C1E">
      <w:pPr>
        <w:pStyle w:val="ListParagraph"/>
        <w:numPr>
          <w:ilvl w:val="1"/>
          <w:numId w:val="3"/>
        </w:numPr>
      </w:pPr>
      <w:r>
        <w:t>Following the Area Meeting, send recommended edits, questions, and new resolutions to Resolutions Chair</w:t>
      </w:r>
    </w:p>
    <w:p w14:paraId="27D04350" w14:textId="4549E869" w:rsidR="00307C2D" w:rsidRDefault="00307C2D" w:rsidP="00987C1E">
      <w:pPr>
        <w:pStyle w:val="ListParagraph"/>
        <w:numPr>
          <w:ilvl w:val="1"/>
          <w:numId w:val="3"/>
        </w:numPr>
      </w:pPr>
      <w:r>
        <w:t>Be available to assist with Resolutions Packet after Area Meetings: research past positions; check for grammar, typos, format, clarity</w:t>
      </w:r>
    </w:p>
    <w:p w14:paraId="490CCDF1" w14:textId="77777777" w:rsidR="00987C1E" w:rsidRDefault="00987C1E" w:rsidP="00987C1E">
      <w:pPr>
        <w:pStyle w:val="ListParagraph"/>
      </w:pPr>
    </w:p>
    <w:p w14:paraId="00EC53A0" w14:textId="45B70B5D" w:rsidR="00106A6B" w:rsidRDefault="00106A6B" w:rsidP="00F43986">
      <w:pPr>
        <w:pStyle w:val="ListParagraph"/>
        <w:numPr>
          <w:ilvl w:val="0"/>
          <w:numId w:val="3"/>
        </w:numPr>
      </w:pPr>
      <w:r>
        <w:t>Plenary</w:t>
      </w:r>
      <w:r w:rsidR="00307C2D">
        <w:t xml:space="preserve"> Session</w:t>
      </w:r>
      <w:r>
        <w:t xml:space="preserve"> Responsibilities</w:t>
      </w:r>
      <w:r w:rsidR="003E2CD7">
        <w:t>:</w:t>
      </w:r>
    </w:p>
    <w:p w14:paraId="767B1833" w14:textId="6379D33F" w:rsidR="003E2CD7" w:rsidRDefault="003E2CD7" w:rsidP="003E2CD7">
      <w:pPr>
        <w:pStyle w:val="ListParagraph"/>
        <w:numPr>
          <w:ilvl w:val="1"/>
          <w:numId w:val="3"/>
        </w:numPr>
      </w:pPr>
      <w:r>
        <w:t>Assist at Area meetings</w:t>
      </w:r>
    </w:p>
    <w:p w14:paraId="511666FD" w14:textId="24AD7CD1" w:rsidR="003E2CD7" w:rsidRDefault="003E2CD7" w:rsidP="003E2CD7">
      <w:pPr>
        <w:pStyle w:val="ListParagraph"/>
        <w:numPr>
          <w:ilvl w:val="1"/>
          <w:numId w:val="3"/>
        </w:numPr>
      </w:pPr>
      <w:r>
        <w:t>Assist at Submitting Resolutions and Amendments Sessions</w:t>
      </w:r>
      <w:r w:rsidR="00307C2D">
        <w:t xml:space="preserve"> </w:t>
      </w:r>
      <w:r w:rsidR="004C38DB">
        <w:t>(</w:t>
      </w:r>
      <w:r w:rsidR="00307C2D">
        <w:t>Thursday and Friday</w:t>
      </w:r>
      <w:r w:rsidR="004C38DB">
        <w:t>)</w:t>
      </w:r>
    </w:p>
    <w:p w14:paraId="76BD9FD3" w14:textId="1E41F739" w:rsidR="003E2CD7" w:rsidRDefault="00307C2D" w:rsidP="003E2CD7">
      <w:pPr>
        <w:pStyle w:val="ListParagraph"/>
        <w:numPr>
          <w:ilvl w:val="1"/>
          <w:numId w:val="3"/>
        </w:numPr>
      </w:pPr>
      <w:r>
        <w:t xml:space="preserve">Assist in putting </w:t>
      </w:r>
      <w:r w:rsidR="004C38DB">
        <w:t>together the Resolutions Packet</w:t>
      </w:r>
      <w:r>
        <w:t xml:space="preserve"> </w:t>
      </w:r>
      <w:r w:rsidR="004C38DB">
        <w:t>(</w:t>
      </w:r>
      <w:r>
        <w:t>Thursday and Friday evening</w:t>
      </w:r>
      <w:r w:rsidR="004C38DB">
        <w:t>)</w:t>
      </w:r>
    </w:p>
    <w:p w14:paraId="5BB7CF9E" w14:textId="6BEAFEEF" w:rsidR="001F18EC" w:rsidRDefault="001F18EC" w:rsidP="003E2CD7">
      <w:pPr>
        <w:pStyle w:val="ListParagraph"/>
        <w:numPr>
          <w:ilvl w:val="1"/>
          <w:numId w:val="3"/>
        </w:numPr>
      </w:pPr>
      <w:r>
        <w:t>Track and document outcomes of Resolution</w:t>
      </w:r>
      <w:r w:rsidR="004C38DB">
        <w:t xml:space="preserve"> voting, will need time-keepers</w:t>
      </w:r>
      <w:r>
        <w:t xml:space="preserve"> </w:t>
      </w:r>
      <w:r w:rsidR="004C38DB">
        <w:t>(</w:t>
      </w:r>
      <w:r>
        <w:t>Saturday</w:t>
      </w:r>
      <w:r w:rsidR="004C38DB">
        <w:t>)</w:t>
      </w:r>
    </w:p>
    <w:p w14:paraId="35A4C64D" w14:textId="314319BA" w:rsidR="001F18EC" w:rsidRDefault="006705F8" w:rsidP="003E2CD7">
      <w:pPr>
        <w:pStyle w:val="ListParagraph"/>
        <w:numPr>
          <w:ilvl w:val="1"/>
          <w:numId w:val="3"/>
        </w:numPr>
      </w:pPr>
      <w:r>
        <w:t>Be available to proofread the</w:t>
      </w:r>
      <w:r w:rsidR="001F18EC">
        <w:t xml:space="preserve"> Final Approved Resolutions</w:t>
      </w:r>
      <w:r>
        <w:t xml:space="preserve"> packet</w:t>
      </w:r>
      <w:r w:rsidR="001F18EC">
        <w:t xml:space="preserve"> after</w:t>
      </w:r>
      <w:r>
        <w:t xml:space="preserve"> (a few days after)</w:t>
      </w:r>
      <w:r w:rsidR="001F18EC">
        <w:t xml:space="preserve"> the Plenary Session</w:t>
      </w:r>
    </w:p>
    <w:p w14:paraId="0550E158" w14:textId="77777777" w:rsidR="00106A6B" w:rsidRDefault="00106A6B" w:rsidP="00106A6B">
      <w:pPr>
        <w:pStyle w:val="ListParagraph"/>
      </w:pPr>
    </w:p>
    <w:p w14:paraId="0CB351CC" w14:textId="7AB99172" w:rsidR="004D0E9F" w:rsidRDefault="004D0E9F" w:rsidP="00F43986">
      <w:pPr>
        <w:pStyle w:val="ListParagraph"/>
        <w:numPr>
          <w:ilvl w:val="0"/>
          <w:numId w:val="3"/>
        </w:numPr>
      </w:pPr>
      <w:r>
        <w:t>Review the Power Point</w:t>
      </w:r>
      <w:r w:rsidR="00E1137B">
        <w:t xml:space="preserve"> </w:t>
      </w:r>
      <w:r w:rsidR="00007E15">
        <w:t>–</w:t>
      </w:r>
      <w:r w:rsidR="00E1137B">
        <w:t xml:space="preserve"> </w:t>
      </w:r>
      <w:r w:rsidR="00007E15">
        <w:t>Ginni will make discussed edits and return to committee members by Friday. Committee members will respond to Ginni by Monday.</w:t>
      </w:r>
    </w:p>
    <w:p w14:paraId="5655A6E5" w14:textId="77777777" w:rsidR="004D0E9F" w:rsidRDefault="004D0E9F" w:rsidP="004D0E9F">
      <w:pPr>
        <w:pStyle w:val="ListParagraph"/>
      </w:pPr>
    </w:p>
    <w:p w14:paraId="12B5C719" w14:textId="01197978" w:rsidR="007936A4" w:rsidRDefault="007936A4" w:rsidP="00F43986">
      <w:pPr>
        <w:pStyle w:val="ListParagraph"/>
        <w:numPr>
          <w:ilvl w:val="0"/>
          <w:numId w:val="3"/>
        </w:numPr>
      </w:pPr>
      <w:r>
        <w:t>Upcoming Events (</w:t>
      </w:r>
      <w:hyperlink r:id="rId6" w:history="1">
        <w:r w:rsidRPr="00CB4F9D">
          <w:rPr>
            <w:rStyle w:val="Hyperlink"/>
          </w:rPr>
          <w:t>http://asccc.org/calendar/list/events</w:t>
        </w:r>
      </w:hyperlink>
      <w:r>
        <w:t>)</w:t>
      </w:r>
    </w:p>
    <w:p w14:paraId="22AE7EB6" w14:textId="77777777" w:rsidR="007936A4" w:rsidRDefault="007936A4" w:rsidP="007936A4"/>
    <w:p w14:paraId="4E7D5A59" w14:textId="698B811D" w:rsidR="00595052" w:rsidRDefault="00595052" w:rsidP="00F43986">
      <w:pPr>
        <w:pStyle w:val="ListParagraph"/>
        <w:numPr>
          <w:ilvl w:val="0"/>
          <w:numId w:val="3"/>
        </w:numPr>
      </w:pPr>
      <w:r>
        <w:t xml:space="preserve">Future Meetings </w:t>
      </w:r>
      <w:r w:rsidR="004E0575">
        <w:t>– meet Wednesday night before plenary session</w:t>
      </w:r>
    </w:p>
    <w:p w14:paraId="70D1EB1E" w14:textId="77777777" w:rsidR="00595052" w:rsidRDefault="00595052" w:rsidP="00595052">
      <w:pPr>
        <w:pStyle w:val="ListParagraph"/>
      </w:pPr>
    </w:p>
    <w:p w14:paraId="73865DF4" w14:textId="2265D4F0" w:rsidR="001B1A9D" w:rsidRPr="00867C05" w:rsidRDefault="007936A4" w:rsidP="00C96B1C">
      <w:pPr>
        <w:pStyle w:val="ListParagraph"/>
        <w:numPr>
          <w:ilvl w:val="0"/>
          <w:numId w:val="3"/>
        </w:numPr>
      </w:pPr>
      <w:r>
        <w:t>Adjourn</w:t>
      </w:r>
    </w:p>
    <w:p w14:paraId="04CF4757" w14:textId="77777777" w:rsidR="001B1A9D" w:rsidRPr="00867C05" w:rsidRDefault="001B1A9D"/>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2ED62CE5" w14:textId="77777777" w:rsidR="00DA1683" w:rsidRDefault="00DA1683"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07E15"/>
    <w:rsid w:val="000318CF"/>
    <w:rsid w:val="000D6145"/>
    <w:rsid w:val="000F21CC"/>
    <w:rsid w:val="00106A6B"/>
    <w:rsid w:val="001777DE"/>
    <w:rsid w:val="001B1A9D"/>
    <w:rsid w:val="001F18EC"/>
    <w:rsid w:val="002846F1"/>
    <w:rsid w:val="00286890"/>
    <w:rsid w:val="002C111F"/>
    <w:rsid w:val="00307C2D"/>
    <w:rsid w:val="003147F5"/>
    <w:rsid w:val="00393B87"/>
    <w:rsid w:val="003B0C22"/>
    <w:rsid w:val="003B1EF4"/>
    <w:rsid w:val="003E2CD7"/>
    <w:rsid w:val="0041792A"/>
    <w:rsid w:val="004522F4"/>
    <w:rsid w:val="00480371"/>
    <w:rsid w:val="004C38DB"/>
    <w:rsid w:val="004D0E9F"/>
    <w:rsid w:val="004E0575"/>
    <w:rsid w:val="00595052"/>
    <w:rsid w:val="005D0AEE"/>
    <w:rsid w:val="0065247F"/>
    <w:rsid w:val="006705F8"/>
    <w:rsid w:val="006743B6"/>
    <w:rsid w:val="0072571A"/>
    <w:rsid w:val="00755E1B"/>
    <w:rsid w:val="007936A4"/>
    <w:rsid w:val="007A0F06"/>
    <w:rsid w:val="00822891"/>
    <w:rsid w:val="00864C1C"/>
    <w:rsid w:val="00867C05"/>
    <w:rsid w:val="008F2FB4"/>
    <w:rsid w:val="00976A6A"/>
    <w:rsid w:val="00987C1E"/>
    <w:rsid w:val="00A8016C"/>
    <w:rsid w:val="00A87B5A"/>
    <w:rsid w:val="00AC40BA"/>
    <w:rsid w:val="00B107C1"/>
    <w:rsid w:val="00B40C26"/>
    <w:rsid w:val="00B8615C"/>
    <w:rsid w:val="00BB339F"/>
    <w:rsid w:val="00C233CE"/>
    <w:rsid w:val="00C5465E"/>
    <w:rsid w:val="00C7756F"/>
    <w:rsid w:val="00C96B1C"/>
    <w:rsid w:val="00CB2E2A"/>
    <w:rsid w:val="00CB5A04"/>
    <w:rsid w:val="00CC5CDB"/>
    <w:rsid w:val="00D46675"/>
    <w:rsid w:val="00D834F7"/>
    <w:rsid w:val="00DA1683"/>
    <w:rsid w:val="00E1137B"/>
    <w:rsid w:val="00E367B4"/>
    <w:rsid w:val="00F43986"/>
    <w:rsid w:val="00F43C60"/>
    <w:rsid w:val="00F72086"/>
    <w:rsid w:val="00F81B8B"/>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872379412">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sccc.org/calendar/list/ev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7</cp:revision>
  <dcterms:created xsi:type="dcterms:W3CDTF">2017-09-20T22:02:00Z</dcterms:created>
  <dcterms:modified xsi:type="dcterms:W3CDTF">2017-09-22T23:11:00Z</dcterms:modified>
</cp:coreProperties>
</file>