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C1C8D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C556E0" wp14:editId="2AA2889F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0FF802" w14:textId="77777777" w:rsidR="00A4282D" w:rsidRDefault="00A4282D" w:rsidP="00A4282D">
      <w:pPr>
        <w:pStyle w:val="Title"/>
      </w:pPr>
    </w:p>
    <w:p w14:paraId="79AA33B3" w14:textId="77777777" w:rsidR="00A4282D" w:rsidRDefault="00A4282D" w:rsidP="00A4282D">
      <w:pPr>
        <w:pStyle w:val="Title"/>
      </w:pPr>
    </w:p>
    <w:p w14:paraId="118E451A" w14:textId="77777777" w:rsidR="00A4282D" w:rsidRDefault="00A4282D" w:rsidP="00A4282D">
      <w:pPr>
        <w:pStyle w:val="Title"/>
      </w:pPr>
    </w:p>
    <w:p w14:paraId="36AE2EE7" w14:textId="6D06FD0A" w:rsidR="0080639A" w:rsidRPr="0080639A" w:rsidRDefault="00DB77E1" w:rsidP="00483E61">
      <w:pPr>
        <w:pStyle w:val="Title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>CTE LEADERSHIP COMMITTEE</w:t>
      </w:r>
      <w:r w:rsidR="00833593">
        <w:rPr>
          <w:rFonts w:asciiTheme="majorHAnsi" w:hAnsiTheme="majorHAnsi"/>
        </w:rPr>
        <w:t xml:space="preserve"> AGENDA</w:t>
      </w:r>
    </w:p>
    <w:p w14:paraId="534A2776" w14:textId="0CD3B861" w:rsidR="0080639A" w:rsidRPr="0080639A" w:rsidRDefault="00730EA1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Wednesday, November 23</w:t>
      </w:r>
      <w:r w:rsidR="006061EA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>2016</w:t>
      </w:r>
      <w:r w:rsidR="006061E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9:00 a.m.– 10:3</w:t>
      </w:r>
      <w:r w:rsidR="006061EA">
        <w:rPr>
          <w:rFonts w:asciiTheme="majorHAnsi" w:hAnsiTheme="majorHAnsi"/>
          <w:sz w:val="24"/>
        </w:rPr>
        <w:t>0</w:t>
      </w:r>
      <w:r>
        <w:rPr>
          <w:rFonts w:asciiTheme="majorHAnsi" w:hAnsiTheme="majorHAnsi"/>
          <w:sz w:val="24"/>
        </w:rPr>
        <w:t>a.m.</w:t>
      </w:r>
    </w:p>
    <w:p w14:paraId="1FC76B18" w14:textId="2A9224ED" w:rsidR="00833593" w:rsidRDefault="00833593" w:rsidP="00833593">
      <w:pPr>
        <w:rPr>
          <w:rFonts w:ascii="Helvetica" w:hAnsi="Helvetica" w:cs="Helvetica"/>
          <w:sz w:val="26"/>
          <w:szCs w:val="26"/>
        </w:rPr>
      </w:pPr>
      <w:r w:rsidRPr="00833593">
        <w:rPr>
          <w:rFonts w:ascii="Helvetica" w:hAnsi="Helvetica"/>
        </w:rPr>
        <w:t>CCConfer:</w:t>
      </w:r>
      <w:r>
        <w:rPr>
          <w:rFonts w:asciiTheme="majorHAnsi" w:hAnsiTheme="majorHAnsi"/>
        </w:rPr>
        <w:t xml:space="preserve"> </w:t>
      </w:r>
      <w:r>
        <w:rPr>
          <w:rFonts w:ascii="Helvetica" w:hAnsi="Helvetica" w:cs="Helvetica"/>
          <w:sz w:val="26"/>
          <w:szCs w:val="26"/>
        </w:rPr>
        <w:t>Dial your telephone conference line: </w:t>
      </w:r>
      <w:hyperlink r:id="rId8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</w:rPr>
          <w:t>1-</w:t>
        </w:r>
        <w:r w:rsidR="00730EA1">
          <w:rPr>
            <w:rFonts w:ascii="Helvetica" w:hAnsi="Helvetica" w:cs="Helvetica"/>
            <w:color w:val="0000E9"/>
            <w:sz w:val="26"/>
            <w:szCs w:val="26"/>
            <w:u w:val="single" w:color="0000E9"/>
          </w:rPr>
          <w:t>913-312-3202</w:t>
        </w:r>
      </w:hyperlink>
      <w:r>
        <w:rPr>
          <w:rFonts w:ascii="Helvetica" w:hAnsi="Helvetica" w:cs="Helvetica"/>
          <w:sz w:val="26"/>
          <w:szCs w:val="26"/>
        </w:rPr>
        <w:t>*</w:t>
      </w:r>
    </w:p>
    <w:p w14:paraId="406430BD" w14:textId="55396900" w:rsidR="00833593" w:rsidRDefault="00833593" w:rsidP="00833593">
      <w:pPr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26"/>
          <w:szCs w:val="26"/>
        </w:rPr>
        <w:t>Participant Passcode: 1</w:t>
      </w:r>
      <w:r w:rsidR="00730EA1">
        <w:rPr>
          <w:rFonts w:ascii="Helvetica" w:hAnsi="Helvetica" w:cs="Helvetica"/>
          <w:sz w:val="26"/>
          <w:szCs w:val="26"/>
        </w:rPr>
        <w:t>76512</w:t>
      </w:r>
    </w:p>
    <w:p w14:paraId="54192524" w14:textId="79FF9746" w:rsidR="00833593" w:rsidRPr="00300DB3" w:rsidRDefault="00833593" w:rsidP="00833593">
      <w:pPr>
        <w:pStyle w:val="Title"/>
        <w:jc w:val="left"/>
        <w:rPr>
          <w:rFonts w:asciiTheme="majorHAnsi" w:hAnsiTheme="majorHAnsi"/>
          <w:sz w:val="24"/>
        </w:rPr>
      </w:pPr>
      <w:r>
        <w:rPr>
          <w:rFonts w:ascii="Helvetica" w:hAnsi="Helvetica" w:cs="Helvetica"/>
          <w:sz w:val="26"/>
          <w:szCs w:val="26"/>
        </w:rPr>
        <w:t>*Toll free number available: </w:t>
      </w:r>
      <w:hyperlink r:id="rId9" w:history="1">
        <w:r>
          <w:rPr>
            <w:rFonts w:ascii="Helvetica" w:hAnsi="Helvetica" w:cs="Helvetica"/>
            <w:color w:val="0000E9"/>
            <w:sz w:val="26"/>
            <w:szCs w:val="26"/>
            <w:u w:val="single" w:color="0000E9"/>
          </w:rPr>
          <w:t>888-</w:t>
        </w:r>
        <w:r w:rsidR="00730EA1">
          <w:rPr>
            <w:rFonts w:ascii="Helvetica" w:hAnsi="Helvetica" w:cs="Helvetica"/>
            <w:color w:val="0000E9"/>
            <w:sz w:val="26"/>
            <w:szCs w:val="26"/>
            <w:u w:val="single" w:color="0000E9"/>
          </w:rPr>
          <w:t>886-3951</w:t>
        </w:r>
      </w:hyperlink>
    </w:p>
    <w:p w14:paraId="0E3A1338" w14:textId="77777777" w:rsidR="00A4282D" w:rsidRPr="0080639A" w:rsidRDefault="006061EA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00CE9" wp14:editId="57DC159E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65000EC7" w14:textId="6ED61A5C" w:rsidR="0080639A" w:rsidRPr="00080FB5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080FB5">
        <w:rPr>
          <w:rFonts w:asciiTheme="majorHAnsi" w:hAnsiTheme="majorHAnsi"/>
        </w:rPr>
        <w:t>Call to Order</w:t>
      </w:r>
      <w:r w:rsidR="007C7572">
        <w:rPr>
          <w:rFonts w:asciiTheme="majorHAnsi" w:hAnsiTheme="majorHAnsi"/>
        </w:rPr>
        <w:t xml:space="preserve">; Welcome and Introductions </w:t>
      </w:r>
    </w:p>
    <w:p w14:paraId="4E43D46A" w14:textId="77777777" w:rsidR="0080639A" w:rsidRPr="00080FB5" w:rsidRDefault="0080639A" w:rsidP="0045174E">
      <w:pPr>
        <w:ind w:left="1080"/>
        <w:rPr>
          <w:rFonts w:asciiTheme="majorHAnsi" w:hAnsiTheme="majorHAnsi"/>
        </w:rPr>
      </w:pPr>
    </w:p>
    <w:p w14:paraId="1B38C478" w14:textId="1CABF1B2" w:rsidR="0080639A" w:rsidRPr="00080FB5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080FB5">
        <w:rPr>
          <w:rFonts w:asciiTheme="majorHAnsi" w:hAnsiTheme="majorHAnsi"/>
        </w:rPr>
        <w:t xml:space="preserve">Approval of </w:t>
      </w:r>
      <w:r w:rsidR="00730EA1">
        <w:rPr>
          <w:rFonts w:asciiTheme="majorHAnsi" w:hAnsiTheme="majorHAnsi"/>
        </w:rPr>
        <w:t>Minutes from October 12,2016</w:t>
      </w:r>
    </w:p>
    <w:p w14:paraId="6BD600E3" w14:textId="77777777" w:rsidR="0080639A" w:rsidRPr="00080FB5" w:rsidRDefault="0080639A" w:rsidP="0045174E">
      <w:pPr>
        <w:ind w:left="1080"/>
        <w:rPr>
          <w:rFonts w:asciiTheme="majorHAnsi" w:hAnsiTheme="majorHAnsi"/>
        </w:rPr>
      </w:pPr>
    </w:p>
    <w:p w14:paraId="0BED07BE" w14:textId="77777777" w:rsidR="0080639A" w:rsidRPr="00080FB5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080FB5">
        <w:rPr>
          <w:rFonts w:asciiTheme="majorHAnsi" w:hAnsiTheme="majorHAnsi"/>
        </w:rPr>
        <w:t>Public Comments (3 minutes per speaker)</w:t>
      </w:r>
    </w:p>
    <w:p w14:paraId="1F4EC07E" w14:textId="77777777" w:rsidR="0080639A" w:rsidRPr="00080FB5" w:rsidRDefault="0080639A" w:rsidP="0045174E">
      <w:pPr>
        <w:rPr>
          <w:rFonts w:asciiTheme="majorHAnsi" w:hAnsiTheme="majorHAnsi"/>
        </w:rPr>
      </w:pPr>
    </w:p>
    <w:p w14:paraId="6A37F28A" w14:textId="38FE50FF" w:rsidR="00F13C55" w:rsidRPr="00080FB5" w:rsidRDefault="00DB77E1" w:rsidP="00F13C55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Selection of Note taker</w:t>
      </w:r>
    </w:p>
    <w:p w14:paraId="33238211" w14:textId="77777777" w:rsidR="00F13C55" w:rsidRPr="00080FB5" w:rsidRDefault="00F13C55" w:rsidP="00F13C55">
      <w:pPr>
        <w:rPr>
          <w:rFonts w:asciiTheme="majorHAnsi" w:hAnsiTheme="majorHAnsi"/>
        </w:rPr>
      </w:pPr>
    </w:p>
    <w:p w14:paraId="267E593D" w14:textId="77777777" w:rsidR="00730EA1" w:rsidRPr="00080FB5" w:rsidRDefault="00730EA1" w:rsidP="00730EA1">
      <w:pPr>
        <w:pStyle w:val="ListParagraph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Strong Workforce Planning</w:t>
      </w:r>
    </w:p>
    <w:p w14:paraId="58323E3E" w14:textId="77777777" w:rsidR="00730EA1" w:rsidRPr="00080FB5" w:rsidRDefault="00730EA1" w:rsidP="00730EA1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of local processes</w:t>
      </w:r>
    </w:p>
    <w:p w14:paraId="1A8ABC7F" w14:textId="77777777" w:rsidR="00730EA1" w:rsidRDefault="00730EA1" w:rsidP="00730EA1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Feedback from the field</w:t>
      </w:r>
    </w:p>
    <w:p w14:paraId="633A6F93" w14:textId="77777777" w:rsidR="00A258C2" w:rsidRDefault="00A258C2" w:rsidP="00A258C2">
      <w:pPr>
        <w:rPr>
          <w:rFonts w:asciiTheme="majorHAnsi" w:hAnsiTheme="majorHAnsi"/>
        </w:rPr>
      </w:pPr>
    </w:p>
    <w:p w14:paraId="5F8DEFEE" w14:textId="42EAAC34" w:rsidR="00A258C2" w:rsidRDefault="00A258C2" w:rsidP="00F13C55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CTE </w:t>
      </w:r>
      <w:r w:rsidR="00295624">
        <w:rPr>
          <w:rFonts w:asciiTheme="majorHAnsi" w:hAnsiTheme="majorHAnsi"/>
        </w:rPr>
        <w:t>Taskforce/Advisories; Regional Consortia</w:t>
      </w:r>
      <w:r w:rsidR="00730E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Meetings and Representation</w:t>
      </w:r>
    </w:p>
    <w:p w14:paraId="737E17DE" w14:textId="21C77166" w:rsidR="00730EA1" w:rsidRPr="00E66265" w:rsidRDefault="00730EA1" w:rsidP="00E66265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 w:rsidRPr="00E66265">
        <w:rPr>
          <w:rFonts w:asciiTheme="majorHAnsi" w:hAnsiTheme="majorHAnsi"/>
        </w:rPr>
        <w:t xml:space="preserve">Committee members will report back on </w:t>
      </w:r>
      <w:r w:rsidR="00295624">
        <w:rPr>
          <w:rFonts w:asciiTheme="majorHAnsi" w:hAnsiTheme="majorHAnsi"/>
        </w:rPr>
        <w:t>committee</w:t>
      </w:r>
      <w:bookmarkStart w:id="0" w:name="_GoBack"/>
      <w:bookmarkEnd w:id="0"/>
      <w:r w:rsidRPr="00E66265">
        <w:rPr>
          <w:rFonts w:asciiTheme="majorHAnsi" w:hAnsiTheme="majorHAnsi"/>
        </w:rPr>
        <w:t xml:space="preserve"> participation</w:t>
      </w:r>
    </w:p>
    <w:p w14:paraId="576E2429" w14:textId="376E126F" w:rsidR="00730EA1" w:rsidRDefault="00730EA1" w:rsidP="00730EA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Feedback on regional consortium SWP processes</w:t>
      </w:r>
    </w:p>
    <w:p w14:paraId="686C1E39" w14:textId="77777777" w:rsidR="0047705C" w:rsidRDefault="0047705C" w:rsidP="00730EA1">
      <w:pPr>
        <w:rPr>
          <w:rFonts w:asciiTheme="majorHAnsi" w:hAnsiTheme="majorHAnsi"/>
        </w:rPr>
      </w:pPr>
    </w:p>
    <w:p w14:paraId="4AE22734" w14:textId="1DB93877" w:rsidR="0047705C" w:rsidRDefault="00730EA1" w:rsidP="00F13C55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</w:t>
      </w:r>
    </w:p>
    <w:p w14:paraId="0C4066ED" w14:textId="5A34516D" w:rsidR="00730EA1" w:rsidRDefault="00730EA1" w:rsidP="00730EA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Feedback from CTE sessions</w:t>
      </w:r>
    </w:p>
    <w:p w14:paraId="65B7E0B4" w14:textId="24249BFD" w:rsidR="00730EA1" w:rsidRPr="00833593" w:rsidRDefault="00730EA1" w:rsidP="00730EA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Resolutions pertaining to CTELC</w:t>
      </w:r>
    </w:p>
    <w:p w14:paraId="2981DADA" w14:textId="77777777" w:rsidR="00F13C55" w:rsidRPr="00080FB5" w:rsidRDefault="00F13C55" w:rsidP="00F13C55">
      <w:pPr>
        <w:pStyle w:val="ListParagraph"/>
        <w:ind w:left="1440"/>
        <w:rPr>
          <w:rFonts w:asciiTheme="majorHAnsi" w:hAnsiTheme="majorHAnsi"/>
        </w:rPr>
      </w:pPr>
    </w:p>
    <w:p w14:paraId="53DE44F8" w14:textId="77777777" w:rsidR="00F13C55" w:rsidRPr="00833593" w:rsidRDefault="00F13C55" w:rsidP="00833593">
      <w:pPr>
        <w:rPr>
          <w:rFonts w:asciiTheme="majorHAnsi" w:hAnsiTheme="majorHAnsi"/>
        </w:rPr>
      </w:pPr>
    </w:p>
    <w:p w14:paraId="44F8A1D4" w14:textId="7503F518" w:rsidR="00F13C55" w:rsidRPr="00080FB5" w:rsidRDefault="00E66265" w:rsidP="00F13C55">
      <w:pPr>
        <w:pStyle w:val="ListParagraph"/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Planning Ahead</w:t>
      </w:r>
    </w:p>
    <w:p w14:paraId="4E649FB4" w14:textId="356E1B38" w:rsidR="00F13C55" w:rsidRPr="00080FB5" w:rsidRDefault="00E66265" w:rsidP="00F13C55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Proposed regional events</w:t>
      </w:r>
    </w:p>
    <w:p w14:paraId="756F8F71" w14:textId="127FF874" w:rsidR="0047705C" w:rsidRDefault="00E66265" w:rsidP="0047705C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Subgroup to create outline of agenda for CTE Leadership Institute</w:t>
      </w:r>
    </w:p>
    <w:p w14:paraId="33DE876A" w14:textId="3952100F" w:rsidR="00E66265" w:rsidRDefault="00E66265" w:rsidP="0047705C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 article—Chad &amp; John F. Due January 16, 2017</w:t>
      </w:r>
    </w:p>
    <w:p w14:paraId="2B00E1BF" w14:textId="77777777" w:rsidR="0080639A" w:rsidRPr="00080FB5" w:rsidRDefault="0080639A" w:rsidP="0045174E">
      <w:pPr>
        <w:rPr>
          <w:rFonts w:asciiTheme="majorHAnsi" w:hAnsiTheme="majorHAnsi"/>
        </w:rPr>
      </w:pPr>
    </w:p>
    <w:p w14:paraId="5BE12823" w14:textId="77777777" w:rsidR="0045174E" w:rsidRPr="00080FB5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080FB5">
        <w:rPr>
          <w:rFonts w:asciiTheme="majorHAnsi" w:hAnsiTheme="majorHAnsi"/>
        </w:rPr>
        <w:t>Announcements</w:t>
      </w:r>
    </w:p>
    <w:p w14:paraId="3BD62154" w14:textId="76B9E20F" w:rsidR="00E66265" w:rsidRDefault="00E66265" w:rsidP="00E66265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 Contextualized Teaching and Learning Regionals, December 2</w:t>
      </w:r>
      <w:r w:rsidRPr="00E66265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(Skyline College) and </w:t>
      </w:r>
      <w:r w:rsidRPr="00E66265">
        <w:rPr>
          <w:rFonts w:asciiTheme="majorHAnsi" w:hAnsiTheme="majorHAnsi"/>
        </w:rPr>
        <w:t>December 3</w:t>
      </w:r>
      <w:r w:rsidRPr="00E66265">
        <w:rPr>
          <w:rFonts w:asciiTheme="majorHAnsi" w:hAnsiTheme="majorHAnsi"/>
          <w:vertAlign w:val="superscript"/>
        </w:rPr>
        <w:t>rd</w:t>
      </w:r>
      <w:r w:rsidRPr="00E66265">
        <w:rPr>
          <w:rFonts w:asciiTheme="majorHAnsi" w:hAnsiTheme="majorHAnsi"/>
        </w:rPr>
        <w:t xml:space="preserve"> (Palomar College)</w:t>
      </w:r>
    </w:p>
    <w:p w14:paraId="5422529B" w14:textId="243257E9" w:rsidR="00E66265" w:rsidRPr="00E66265" w:rsidRDefault="00E66265" w:rsidP="00E66265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Regional Consortium meetings</w:t>
      </w:r>
      <w:r w:rsidR="00295624">
        <w:rPr>
          <w:rFonts w:asciiTheme="majorHAnsi" w:hAnsiTheme="majorHAnsi"/>
        </w:rPr>
        <w:t>—check consortia websites for calendar</w:t>
      </w:r>
    </w:p>
    <w:p w14:paraId="11B3B49E" w14:textId="77777777" w:rsidR="0080639A" w:rsidRPr="00080FB5" w:rsidRDefault="0080639A" w:rsidP="0045174E">
      <w:pPr>
        <w:rPr>
          <w:rFonts w:asciiTheme="majorHAnsi" w:hAnsiTheme="majorHAnsi"/>
        </w:rPr>
      </w:pPr>
    </w:p>
    <w:p w14:paraId="7248B969" w14:textId="08068DCE" w:rsidR="00833593" w:rsidRDefault="00295624" w:rsidP="00833593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 Forum</w:t>
      </w:r>
    </w:p>
    <w:p w14:paraId="0E986926" w14:textId="7E7AD7BF" w:rsidR="00295624" w:rsidRPr="00833593" w:rsidRDefault="00295624" w:rsidP="00833593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Adjournment</w:t>
      </w:r>
    </w:p>
    <w:p w14:paraId="6AFDDAB7" w14:textId="77777777" w:rsidR="00833593" w:rsidRDefault="00833593" w:rsidP="0045174E">
      <w:pPr>
        <w:ind w:left="360" w:firstLine="720"/>
        <w:rPr>
          <w:rFonts w:asciiTheme="majorHAnsi" w:hAnsiTheme="majorHAnsi"/>
        </w:rPr>
      </w:pPr>
    </w:p>
    <w:p w14:paraId="27BC9C23" w14:textId="77777777" w:rsidR="00833593" w:rsidRDefault="00833593" w:rsidP="0045174E">
      <w:pPr>
        <w:ind w:left="360" w:firstLine="720"/>
        <w:rPr>
          <w:rFonts w:asciiTheme="majorHAnsi" w:hAnsiTheme="majorHAnsi"/>
        </w:rPr>
      </w:pPr>
    </w:p>
    <w:p w14:paraId="09BEB5B9" w14:textId="77777777" w:rsidR="00833593" w:rsidRDefault="00833593" w:rsidP="0045174E">
      <w:pPr>
        <w:ind w:left="360" w:firstLine="720"/>
        <w:rPr>
          <w:rFonts w:asciiTheme="majorHAnsi" w:hAnsiTheme="majorHAnsi"/>
        </w:rPr>
      </w:pPr>
    </w:p>
    <w:p w14:paraId="744E26DD" w14:textId="77777777" w:rsidR="00833593" w:rsidRDefault="00833593" w:rsidP="0045174E">
      <w:pPr>
        <w:ind w:left="360" w:firstLine="720"/>
        <w:rPr>
          <w:rFonts w:asciiTheme="majorHAnsi" w:hAnsiTheme="majorHAnsi"/>
        </w:rPr>
      </w:pPr>
    </w:p>
    <w:p w14:paraId="7535D003" w14:textId="77777777" w:rsidR="00833593" w:rsidRPr="00080FB5" w:rsidRDefault="00833593" w:rsidP="00295624">
      <w:pPr>
        <w:rPr>
          <w:rFonts w:asciiTheme="majorHAnsi" w:hAnsiTheme="majorHAnsi"/>
        </w:rPr>
      </w:pPr>
    </w:p>
    <w:sectPr w:rsidR="00833593" w:rsidRPr="00080FB5" w:rsidSect="00A42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7C87D" w14:textId="77777777" w:rsidR="000D37A3" w:rsidRDefault="000D37A3">
      <w:r>
        <w:separator/>
      </w:r>
    </w:p>
  </w:endnote>
  <w:endnote w:type="continuationSeparator" w:id="0">
    <w:p w14:paraId="21C8ABD8" w14:textId="77777777" w:rsidR="000D37A3" w:rsidRDefault="000D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7F49" w14:textId="77777777" w:rsidR="00F13C55" w:rsidRDefault="00F13C5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D551" w14:textId="77777777" w:rsidR="00F13C55" w:rsidRDefault="00F13C5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076FC" w14:textId="77777777" w:rsidR="00F13C55" w:rsidRDefault="00F13C5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0C1C" w14:textId="77777777" w:rsidR="000D37A3" w:rsidRDefault="000D37A3">
      <w:r>
        <w:separator/>
      </w:r>
    </w:p>
  </w:footnote>
  <w:footnote w:type="continuationSeparator" w:id="0">
    <w:p w14:paraId="77519791" w14:textId="77777777" w:rsidR="000D37A3" w:rsidRDefault="000D37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9004A" w14:textId="31B1AF1F" w:rsidR="00F13C55" w:rsidRDefault="00F13C5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8A24" w14:textId="2C4A1919" w:rsidR="00F13C55" w:rsidRDefault="00F13C5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F4EA7" w14:textId="08980657" w:rsidR="00F13C55" w:rsidRDefault="00F13C5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810C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60BCC"/>
    <w:multiLevelType w:val="hybridMultilevel"/>
    <w:tmpl w:val="F702AC18"/>
    <w:lvl w:ilvl="0" w:tplc="7B68B0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7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6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3"/>
  </w:num>
  <w:num w:numId="5">
    <w:abstractNumId w:val="9"/>
  </w:num>
  <w:num w:numId="6">
    <w:abstractNumId w:val="3"/>
  </w:num>
  <w:num w:numId="7">
    <w:abstractNumId w:val="29"/>
  </w:num>
  <w:num w:numId="8">
    <w:abstractNumId w:val="9"/>
  </w:num>
  <w:num w:numId="9">
    <w:abstractNumId w:val="34"/>
  </w:num>
  <w:num w:numId="10">
    <w:abstractNumId w:val="6"/>
  </w:num>
  <w:num w:numId="11">
    <w:abstractNumId w:val="25"/>
  </w:num>
  <w:num w:numId="12">
    <w:abstractNumId w:val="17"/>
  </w:num>
  <w:num w:numId="13">
    <w:abstractNumId w:val="31"/>
  </w:num>
  <w:num w:numId="14">
    <w:abstractNumId w:val="32"/>
  </w:num>
  <w:num w:numId="15">
    <w:abstractNumId w:val="11"/>
  </w:num>
  <w:num w:numId="16">
    <w:abstractNumId w:val="44"/>
  </w:num>
  <w:num w:numId="17">
    <w:abstractNumId w:val="42"/>
  </w:num>
  <w:num w:numId="18">
    <w:abstractNumId w:val="39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28"/>
  </w:num>
  <w:num w:numId="24">
    <w:abstractNumId w:val="18"/>
  </w:num>
  <w:num w:numId="25">
    <w:abstractNumId w:val="4"/>
  </w:num>
  <w:num w:numId="26">
    <w:abstractNumId w:val="43"/>
  </w:num>
  <w:num w:numId="27">
    <w:abstractNumId w:val="38"/>
  </w:num>
  <w:num w:numId="28">
    <w:abstractNumId w:val="41"/>
  </w:num>
  <w:num w:numId="29">
    <w:abstractNumId w:val="16"/>
  </w:num>
  <w:num w:numId="30">
    <w:abstractNumId w:val="8"/>
  </w:num>
  <w:num w:numId="31">
    <w:abstractNumId w:val="19"/>
  </w:num>
  <w:num w:numId="32">
    <w:abstractNumId w:val="20"/>
  </w:num>
  <w:num w:numId="33">
    <w:abstractNumId w:val="30"/>
  </w:num>
  <w:num w:numId="34">
    <w:abstractNumId w:val="13"/>
  </w:num>
  <w:num w:numId="35">
    <w:abstractNumId w:val="24"/>
  </w:num>
  <w:num w:numId="36">
    <w:abstractNumId w:val="15"/>
  </w:num>
  <w:num w:numId="37">
    <w:abstractNumId w:val="40"/>
  </w:num>
  <w:num w:numId="38">
    <w:abstractNumId w:val="22"/>
  </w:num>
  <w:num w:numId="39">
    <w:abstractNumId w:val="26"/>
  </w:num>
  <w:num w:numId="40">
    <w:abstractNumId w:val="37"/>
  </w:num>
  <w:num w:numId="41">
    <w:abstractNumId w:val="10"/>
  </w:num>
  <w:num w:numId="42">
    <w:abstractNumId w:val="45"/>
  </w:num>
  <w:num w:numId="43">
    <w:abstractNumId w:val="14"/>
  </w:num>
  <w:num w:numId="44">
    <w:abstractNumId w:val="21"/>
  </w:num>
  <w:num w:numId="45">
    <w:abstractNumId w:val="5"/>
  </w:num>
  <w:num w:numId="46">
    <w:abstractNumId w:val="0"/>
  </w:num>
  <w:num w:numId="47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80FB5"/>
    <w:rsid w:val="000B00AE"/>
    <w:rsid w:val="000D37A3"/>
    <w:rsid w:val="00117D46"/>
    <w:rsid w:val="0013326F"/>
    <w:rsid w:val="001C7266"/>
    <w:rsid w:val="001D09B6"/>
    <w:rsid w:val="00295624"/>
    <w:rsid w:val="002C22F7"/>
    <w:rsid w:val="00300DB3"/>
    <w:rsid w:val="0045174E"/>
    <w:rsid w:val="004718EE"/>
    <w:rsid w:val="0047705C"/>
    <w:rsid w:val="00483E61"/>
    <w:rsid w:val="004A182B"/>
    <w:rsid w:val="00565856"/>
    <w:rsid w:val="006061EA"/>
    <w:rsid w:val="006109EF"/>
    <w:rsid w:val="00672C14"/>
    <w:rsid w:val="0068139F"/>
    <w:rsid w:val="00730EA1"/>
    <w:rsid w:val="007C7572"/>
    <w:rsid w:val="0080639A"/>
    <w:rsid w:val="00833593"/>
    <w:rsid w:val="00934DFD"/>
    <w:rsid w:val="00A1506E"/>
    <w:rsid w:val="00A258C2"/>
    <w:rsid w:val="00A31016"/>
    <w:rsid w:val="00A4282D"/>
    <w:rsid w:val="00A5607B"/>
    <w:rsid w:val="00AA3459"/>
    <w:rsid w:val="00B25A43"/>
    <w:rsid w:val="00BE033E"/>
    <w:rsid w:val="00DB77E1"/>
    <w:rsid w:val="00E66265"/>
    <w:rsid w:val="00E72867"/>
    <w:rsid w:val="00EC13FF"/>
    <w:rsid w:val="00F13C55"/>
    <w:rsid w:val="00F2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7A72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60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tel:1-719-785-4469" TargetMode="External"/><Relationship Id="rId9" Type="http://schemas.openxmlformats.org/officeDocument/2006/relationships/hyperlink" Target="tel:888-450-4821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1165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Lorraine Slattery-Farrell</cp:lastModifiedBy>
  <cp:revision>2</cp:revision>
  <cp:lastPrinted>2012-08-29T23:56:00Z</cp:lastPrinted>
  <dcterms:created xsi:type="dcterms:W3CDTF">2016-11-14T01:27:00Z</dcterms:created>
  <dcterms:modified xsi:type="dcterms:W3CDTF">2016-11-14T01:27:00Z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