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68E72408" w14:textId="77777777" w:rsidR="00A4282D" w:rsidRDefault="00A4282D" w:rsidP="00A4282D">
      <w:pPr>
        <w:pStyle w:val="Title"/>
      </w:pPr>
    </w:p>
    <w:p w14:paraId="065E23D2" w14:textId="77777777" w:rsidR="0080639A" w:rsidRDefault="0080639A" w:rsidP="00A4282D">
      <w:pPr>
        <w:pStyle w:val="Title"/>
      </w:pPr>
    </w:p>
    <w:p w14:paraId="6490EBC1" w14:textId="20D2DC7C" w:rsidR="0080639A" w:rsidRPr="0080639A" w:rsidRDefault="00353E78" w:rsidP="00A4282D">
      <w:pPr>
        <w:pStyle w:val="Title"/>
        <w:rPr>
          <w:rFonts w:asciiTheme="majorHAnsi" w:hAnsiTheme="majorHAnsi"/>
        </w:rPr>
      </w:pPr>
      <w:r>
        <w:rPr>
          <w:rFonts w:asciiTheme="majorHAnsi" w:hAnsiTheme="majorHAnsi"/>
        </w:rPr>
        <w:t xml:space="preserve">Curriculum Committee </w:t>
      </w:r>
    </w:p>
    <w:p w14:paraId="26B13B5C" w14:textId="3DD28B4F" w:rsidR="0080639A" w:rsidRDefault="00F141E0" w:rsidP="00A4282D">
      <w:pPr>
        <w:pStyle w:val="Title"/>
        <w:rPr>
          <w:rFonts w:asciiTheme="majorHAnsi" w:hAnsiTheme="majorHAnsi"/>
          <w:sz w:val="24"/>
        </w:rPr>
      </w:pPr>
      <w:r>
        <w:rPr>
          <w:rFonts w:asciiTheme="majorHAnsi" w:hAnsiTheme="majorHAnsi"/>
          <w:sz w:val="24"/>
        </w:rPr>
        <w:t>Date:  Tues</w:t>
      </w:r>
      <w:r w:rsidR="004D0C55">
        <w:rPr>
          <w:rFonts w:asciiTheme="majorHAnsi" w:hAnsiTheme="majorHAnsi"/>
          <w:sz w:val="24"/>
        </w:rPr>
        <w:t xml:space="preserve">day, </w:t>
      </w:r>
      <w:r>
        <w:rPr>
          <w:rFonts w:asciiTheme="majorHAnsi" w:hAnsiTheme="majorHAnsi"/>
          <w:sz w:val="24"/>
        </w:rPr>
        <w:t>17 January</w:t>
      </w:r>
      <w:r w:rsidR="00390118">
        <w:rPr>
          <w:rFonts w:asciiTheme="majorHAnsi" w:hAnsiTheme="majorHAnsi"/>
          <w:sz w:val="24"/>
        </w:rPr>
        <w:t xml:space="preserve"> 2017</w:t>
      </w:r>
    </w:p>
    <w:p w14:paraId="4BB97EF7" w14:textId="5A78128B" w:rsidR="0089012F" w:rsidRDefault="00F141E0" w:rsidP="00A4282D">
      <w:pPr>
        <w:pStyle w:val="Title"/>
        <w:rPr>
          <w:rFonts w:asciiTheme="majorHAnsi" w:hAnsiTheme="majorHAnsi"/>
          <w:sz w:val="24"/>
        </w:rPr>
      </w:pPr>
      <w:r>
        <w:rPr>
          <w:rFonts w:asciiTheme="majorHAnsi" w:hAnsiTheme="majorHAnsi"/>
          <w:sz w:val="24"/>
        </w:rPr>
        <w:t>8:30 AM – 10</w:t>
      </w:r>
      <w:r w:rsidR="004D0C55">
        <w:rPr>
          <w:rFonts w:asciiTheme="majorHAnsi" w:hAnsiTheme="majorHAnsi"/>
          <w:sz w:val="24"/>
        </w:rPr>
        <w:t>:00</w:t>
      </w:r>
      <w:r>
        <w:rPr>
          <w:rFonts w:asciiTheme="majorHAnsi" w:hAnsiTheme="majorHAnsi"/>
          <w:sz w:val="24"/>
        </w:rPr>
        <w:t xml:space="preserve"> A</w:t>
      </w:r>
      <w:r w:rsidR="0089012F">
        <w:rPr>
          <w:rFonts w:asciiTheme="majorHAnsi" w:hAnsiTheme="majorHAnsi"/>
          <w:sz w:val="24"/>
        </w:rPr>
        <w:t>M</w:t>
      </w:r>
    </w:p>
    <w:p w14:paraId="2B7FF627" w14:textId="6712FCE6" w:rsidR="00225EB7" w:rsidRDefault="00225EB7" w:rsidP="00A4282D">
      <w:pPr>
        <w:pStyle w:val="Title"/>
        <w:rPr>
          <w:rFonts w:asciiTheme="majorHAnsi" w:hAnsiTheme="majorHAnsi"/>
          <w:sz w:val="24"/>
        </w:rPr>
      </w:pPr>
      <w:r>
        <w:rPr>
          <w:rFonts w:asciiTheme="majorHAnsi" w:hAnsiTheme="majorHAnsi"/>
          <w:sz w:val="24"/>
        </w:rPr>
        <w:t xml:space="preserve">Location:  </w:t>
      </w:r>
    </w:p>
    <w:p w14:paraId="67C67FEB" w14:textId="32499A68" w:rsidR="0080639A" w:rsidRPr="00F141E0" w:rsidRDefault="0080639A" w:rsidP="00F141E0">
      <w:pPr>
        <w:pStyle w:val="Title"/>
        <w:rPr>
          <w:rFonts w:asciiTheme="majorHAnsi" w:hAnsiTheme="majorHAnsi"/>
          <w:sz w:val="24"/>
        </w:rPr>
      </w:pPr>
      <w:r w:rsidRPr="0080639A">
        <w:rPr>
          <w:rFonts w:asciiTheme="majorHAnsi" w:hAnsiTheme="majorHAnsi"/>
          <w:sz w:val="24"/>
        </w:rPr>
        <w:t>CCC Confer</w:t>
      </w:r>
      <w:r w:rsidR="00685FB0">
        <w:rPr>
          <w:rFonts w:asciiTheme="majorHAnsi" w:hAnsiTheme="majorHAnsi"/>
          <w:sz w:val="24"/>
        </w:rPr>
        <w:t xml:space="preserve"> </w:t>
      </w:r>
    </w:p>
    <w:p w14:paraId="45265242" w14:textId="3B15111D" w:rsidR="00685FB0" w:rsidRPr="0080639A" w:rsidRDefault="00F141E0" w:rsidP="00A4282D">
      <w:pPr>
        <w:pStyle w:val="Title"/>
        <w:rPr>
          <w:rFonts w:asciiTheme="majorHAnsi" w:hAnsiTheme="majorHAnsi"/>
        </w:rPr>
      </w:pPr>
      <w:r>
        <w:rPr>
          <w:rFonts w:asciiTheme="majorHAnsi" w:hAnsiTheme="majorHAnsi"/>
        </w:rPr>
        <w:t>Minutes</w:t>
      </w:r>
    </w:p>
    <w:p w14:paraId="111D1FB9" w14:textId="37B8DBBD" w:rsidR="00F141E0" w:rsidRPr="00F141E0" w:rsidRDefault="000E06F1" w:rsidP="00F141E0">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556B2E8" w14:textId="3344FC9F" w:rsidR="00F141E0" w:rsidRPr="0045174E" w:rsidRDefault="00F141E0" w:rsidP="00F141E0">
      <w:pPr>
        <w:numPr>
          <w:ilvl w:val="0"/>
          <w:numId w:val="45"/>
        </w:numPr>
        <w:rPr>
          <w:rFonts w:asciiTheme="majorHAnsi" w:hAnsiTheme="majorHAnsi"/>
        </w:rPr>
      </w:pPr>
      <w:r w:rsidRPr="0045174E">
        <w:rPr>
          <w:rFonts w:asciiTheme="majorHAnsi" w:hAnsiTheme="majorHAnsi"/>
        </w:rPr>
        <w:t>Call to Order</w:t>
      </w:r>
      <w:r>
        <w:rPr>
          <w:rFonts w:asciiTheme="majorHAnsi" w:hAnsiTheme="majorHAnsi"/>
        </w:rPr>
        <w:t>: 8:43 a.m.</w:t>
      </w:r>
      <w:r>
        <w:rPr>
          <w:rFonts w:asciiTheme="majorHAnsi" w:hAnsiTheme="majorHAnsi"/>
        </w:rPr>
        <w:t xml:space="preserve">  Members present:  Michael Bowen, Karen </w:t>
      </w:r>
      <w:proofErr w:type="spellStart"/>
      <w:r>
        <w:rPr>
          <w:rFonts w:asciiTheme="majorHAnsi" w:hAnsiTheme="majorHAnsi"/>
        </w:rPr>
        <w:t>Daar</w:t>
      </w:r>
      <w:proofErr w:type="spellEnd"/>
      <w:r>
        <w:rPr>
          <w:rFonts w:asciiTheme="majorHAnsi" w:hAnsiTheme="majorHAnsi"/>
        </w:rPr>
        <w:t xml:space="preserve">, Dolores Davison, Michelle </w:t>
      </w:r>
      <w:proofErr w:type="spellStart"/>
      <w:r>
        <w:rPr>
          <w:rFonts w:asciiTheme="majorHAnsi" w:hAnsiTheme="majorHAnsi"/>
        </w:rPr>
        <w:t>Sampat</w:t>
      </w:r>
      <w:proofErr w:type="spellEnd"/>
      <w:r>
        <w:rPr>
          <w:rFonts w:asciiTheme="majorHAnsi" w:hAnsiTheme="majorHAnsi"/>
        </w:rPr>
        <w:t xml:space="preserve">, Michael </w:t>
      </w:r>
      <w:proofErr w:type="spellStart"/>
      <w:r>
        <w:rPr>
          <w:rFonts w:asciiTheme="majorHAnsi" w:hAnsiTheme="majorHAnsi"/>
        </w:rPr>
        <w:t>Wyly</w:t>
      </w:r>
      <w:proofErr w:type="spellEnd"/>
    </w:p>
    <w:p w14:paraId="0A1A38B0" w14:textId="77777777" w:rsidR="00F141E0" w:rsidRPr="0045174E" w:rsidRDefault="00F141E0" w:rsidP="00F141E0">
      <w:pPr>
        <w:rPr>
          <w:rFonts w:asciiTheme="majorHAnsi" w:hAnsiTheme="majorHAnsi"/>
        </w:rPr>
      </w:pPr>
    </w:p>
    <w:p w14:paraId="2AFD7994" w14:textId="77777777" w:rsidR="00F141E0" w:rsidRPr="009E5D57" w:rsidRDefault="00F141E0" w:rsidP="00F141E0">
      <w:pPr>
        <w:numPr>
          <w:ilvl w:val="0"/>
          <w:numId w:val="45"/>
        </w:numPr>
        <w:rPr>
          <w:rFonts w:asciiTheme="majorHAnsi" w:hAnsiTheme="majorHAnsi"/>
        </w:rPr>
      </w:pPr>
      <w:r>
        <w:rPr>
          <w:rFonts w:asciiTheme="majorHAnsi" w:hAnsiTheme="majorHAnsi"/>
        </w:rPr>
        <w:t>Discussion items, with action as needed</w:t>
      </w:r>
    </w:p>
    <w:p w14:paraId="592DDABC" w14:textId="7E9A5C3B" w:rsidR="00F141E0" w:rsidRDefault="00F141E0" w:rsidP="00F141E0">
      <w:pPr>
        <w:numPr>
          <w:ilvl w:val="1"/>
          <w:numId w:val="45"/>
        </w:numPr>
        <w:rPr>
          <w:rFonts w:asciiTheme="majorHAnsi" w:hAnsiTheme="majorHAnsi"/>
        </w:rPr>
      </w:pPr>
      <w:proofErr w:type="spellStart"/>
      <w:r>
        <w:rPr>
          <w:rFonts w:asciiTheme="majorHAnsi" w:hAnsiTheme="majorHAnsi"/>
        </w:rPr>
        <w:t>CoR</w:t>
      </w:r>
      <w:proofErr w:type="spellEnd"/>
      <w:r>
        <w:rPr>
          <w:rFonts w:asciiTheme="majorHAnsi" w:hAnsiTheme="majorHAnsi"/>
        </w:rPr>
        <w:t xml:space="preserve"> Paper:  The Executive Committee provided feedback on the paper. A separate SLO paper was suggested.  A resolution will be brought to plenary to write this paper.  The </w:t>
      </w:r>
      <w:proofErr w:type="spellStart"/>
      <w:r>
        <w:rPr>
          <w:rFonts w:asciiTheme="majorHAnsi" w:hAnsiTheme="majorHAnsi"/>
        </w:rPr>
        <w:t>Co</w:t>
      </w:r>
      <w:r>
        <w:rPr>
          <w:rFonts w:asciiTheme="majorHAnsi" w:hAnsiTheme="majorHAnsi"/>
        </w:rPr>
        <w:t>R</w:t>
      </w:r>
      <w:proofErr w:type="spellEnd"/>
      <w:r>
        <w:rPr>
          <w:rFonts w:asciiTheme="majorHAnsi" w:hAnsiTheme="majorHAnsi"/>
        </w:rPr>
        <w:t xml:space="preserve"> paper will be modified to remove some of the SLO information.  Another suggested modification was to include explicit language stating that curriculum is the purview of faculty rather than curriculum developers or others.  It is </w:t>
      </w:r>
      <w:r>
        <w:rPr>
          <w:rFonts w:asciiTheme="majorHAnsi" w:hAnsiTheme="majorHAnsi"/>
        </w:rPr>
        <w:t xml:space="preserve">possible </w:t>
      </w:r>
      <w:r>
        <w:rPr>
          <w:rFonts w:asciiTheme="majorHAnsi" w:hAnsiTheme="majorHAnsi"/>
        </w:rPr>
        <w:t xml:space="preserve">that the paper will be submitted to Exec in </w:t>
      </w:r>
      <w:proofErr w:type="gramStart"/>
      <w:r>
        <w:rPr>
          <w:rFonts w:asciiTheme="majorHAnsi" w:hAnsiTheme="majorHAnsi"/>
        </w:rPr>
        <w:t>March which</w:t>
      </w:r>
      <w:proofErr w:type="gramEnd"/>
      <w:r>
        <w:rPr>
          <w:rFonts w:asciiTheme="majorHAnsi" w:hAnsiTheme="majorHAnsi"/>
        </w:rPr>
        <w:t xml:space="preserve"> gives us time to edit and complete the references.</w:t>
      </w:r>
    </w:p>
    <w:p w14:paraId="4F2D526F" w14:textId="77777777" w:rsidR="00F141E0" w:rsidRDefault="00F141E0" w:rsidP="00F141E0">
      <w:pPr>
        <w:numPr>
          <w:ilvl w:val="1"/>
          <w:numId w:val="45"/>
        </w:numPr>
        <w:rPr>
          <w:rFonts w:asciiTheme="majorHAnsi" w:hAnsiTheme="majorHAnsi"/>
        </w:rPr>
      </w:pPr>
      <w:r>
        <w:rPr>
          <w:rFonts w:asciiTheme="majorHAnsi" w:hAnsiTheme="majorHAnsi"/>
        </w:rPr>
        <w:t>Plenary – 20-22 April, San Mateo Marriott: Book rooms before they are sold out.</w:t>
      </w:r>
    </w:p>
    <w:p w14:paraId="18C05AFF" w14:textId="77777777" w:rsidR="00F141E0" w:rsidRDefault="00F141E0" w:rsidP="00F141E0">
      <w:pPr>
        <w:numPr>
          <w:ilvl w:val="2"/>
          <w:numId w:val="45"/>
        </w:numPr>
        <w:rPr>
          <w:rFonts w:asciiTheme="majorHAnsi" w:hAnsiTheme="majorHAnsi"/>
        </w:rPr>
      </w:pPr>
      <w:r>
        <w:rPr>
          <w:rFonts w:asciiTheme="majorHAnsi" w:hAnsiTheme="majorHAnsi"/>
        </w:rPr>
        <w:t>Breakouts submitted on hot topics in curriculum, new directions at the Chancellor’s Office, SLOs, and min qualifications.  The breakouts will be determined at the next Executive Committee meeting.</w:t>
      </w:r>
    </w:p>
    <w:p w14:paraId="266FA6FB" w14:textId="77777777" w:rsidR="00F141E0" w:rsidRDefault="00F141E0" w:rsidP="00F141E0">
      <w:pPr>
        <w:numPr>
          <w:ilvl w:val="2"/>
          <w:numId w:val="45"/>
        </w:numPr>
        <w:rPr>
          <w:rFonts w:asciiTheme="majorHAnsi" w:hAnsiTheme="majorHAnsi"/>
        </w:rPr>
      </w:pPr>
      <w:r>
        <w:rPr>
          <w:rFonts w:asciiTheme="majorHAnsi" w:hAnsiTheme="majorHAnsi"/>
        </w:rPr>
        <w:t>Who will be attending?</w:t>
      </w:r>
      <w:r w:rsidRPr="00541F00">
        <w:rPr>
          <w:rFonts w:asciiTheme="majorHAnsi" w:hAnsiTheme="majorHAnsi"/>
        </w:rPr>
        <w:t xml:space="preserve"> </w:t>
      </w:r>
      <w:r>
        <w:rPr>
          <w:rFonts w:asciiTheme="majorHAnsi" w:hAnsiTheme="majorHAnsi"/>
        </w:rPr>
        <w:t xml:space="preserve">Michelle </w:t>
      </w:r>
      <w:proofErr w:type="spellStart"/>
      <w:r>
        <w:rPr>
          <w:rFonts w:asciiTheme="majorHAnsi" w:hAnsiTheme="majorHAnsi"/>
        </w:rPr>
        <w:t>Sampat</w:t>
      </w:r>
      <w:proofErr w:type="spellEnd"/>
      <w:r>
        <w:rPr>
          <w:rFonts w:asciiTheme="majorHAnsi" w:hAnsiTheme="majorHAnsi"/>
        </w:rPr>
        <w:t xml:space="preserve">, Michael </w:t>
      </w:r>
      <w:proofErr w:type="spellStart"/>
      <w:r>
        <w:rPr>
          <w:rFonts w:asciiTheme="majorHAnsi" w:hAnsiTheme="majorHAnsi"/>
        </w:rPr>
        <w:t>Wyly</w:t>
      </w:r>
      <w:proofErr w:type="spellEnd"/>
      <w:r>
        <w:rPr>
          <w:rFonts w:asciiTheme="majorHAnsi" w:hAnsiTheme="majorHAnsi"/>
        </w:rPr>
        <w:t>, Randy Beach, and Dolores Davison will be attending plenary.</w:t>
      </w:r>
    </w:p>
    <w:p w14:paraId="2465A375" w14:textId="77777777" w:rsidR="00F141E0" w:rsidRDefault="00F141E0" w:rsidP="00F141E0">
      <w:pPr>
        <w:numPr>
          <w:ilvl w:val="1"/>
          <w:numId w:val="45"/>
        </w:numPr>
        <w:rPr>
          <w:rFonts w:asciiTheme="majorHAnsi" w:hAnsiTheme="majorHAnsi"/>
        </w:rPr>
      </w:pPr>
      <w:r>
        <w:rPr>
          <w:rFonts w:asciiTheme="majorHAnsi" w:hAnsiTheme="majorHAnsi"/>
        </w:rPr>
        <w:t xml:space="preserve">Curriculum Institute </w:t>
      </w:r>
    </w:p>
    <w:p w14:paraId="6A3C82CA" w14:textId="77777777" w:rsidR="00F141E0" w:rsidRDefault="00F141E0" w:rsidP="00F141E0">
      <w:pPr>
        <w:numPr>
          <w:ilvl w:val="2"/>
          <w:numId w:val="45"/>
        </w:numPr>
        <w:rPr>
          <w:rFonts w:asciiTheme="majorHAnsi" w:hAnsiTheme="majorHAnsi"/>
        </w:rPr>
      </w:pPr>
      <w:r>
        <w:rPr>
          <w:rFonts w:asciiTheme="majorHAnsi" w:hAnsiTheme="majorHAnsi"/>
        </w:rPr>
        <w:t>Theme: “Charting Unknown Waters:  New Directions in Curriculum”</w:t>
      </w:r>
    </w:p>
    <w:p w14:paraId="2E725D92" w14:textId="77777777" w:rsidR="00F141E0" w:rsidRDefault="00F141E0" w:rsidP="00F141E0">
      <w:pPr>
        <w:numPr>
          <w:ilvl w:val="2"/>
          <w:numId w:val="45"/>
        </w:numPr>
        <w:rPr>
          <w:rFonts w:asciiTheme="majorHAnsi" w:hAnsiTheme="majorHAnsi"/>
        </w:rPr>
      </w:pPr>
      <w:r>
        <w:rPr>
          <w:rFonts w:asciiTheme="majorHAnsi" w:hAnsiTheme="majorHAnsi"/>
        </w:rPr>
        <w:t>Committee members need to fill out the travel form that Dolores emailed.  ASCCC will pay for registration and travel.  Lodging is covered if members live more than 45 miles away.</w:t>
      </w:r>
    </w:p>
    <w:p w14:paraId="747C69E0" w14:textId="77777777" w:rsidR="00F141E0" w:rsidRDefault="00F141E0" w:rsidP="00F141E0">
      <w:pPr>
        <w:numPr>
          <w:ilvl w:val="2"/>
          <w:numId w:val="45"/>
        </w:numPr>
        <w:rPr>
          <w:rFonts w:asciiTheme="majorHAnsi" w:hAnsiTheme="majorHAnsi"/>
        </w:rPr>
      </w:pPr>
      <w:r>
        <w:rPr>
          <w:rFonts w:asciiTheme="majorHAnsi" w:hAnsiTheme="majorHAnsi"/>
        </w:rPr>
        <w:t xml:space="preserve">Wednesday Pre-Sessions for curriculum specialists, new chairs, and new deans.  </w:t>
      </w:r>
    </w:p>
    <w:p w14:paraId="63F6AD49" w14:textId="77777777" w:rsidR="00F141E0" w:rsidRDefault="00F141E0" w:rsidP="00F141E0">
      <w:pPr>
        <w:numPr>
          <w:ilvl w:val="2"/>
          <w:numId w:val="45"/>
        </w:numPr>
        <w:rPr>
          <w:rFonts w:asciiTheme="majorHAnsi" w:hAnsiTheme="majorHAnsi"/>
        </w:rPr>
      </w:pPr>
      <w:r>
        <w:rPr>
          <w:rFonts w:asciiTheme="majorHAnsi" w:hAnsiTheme="majorHAnsi"/>
        </w:rPr>
        <w:t>8 to 9 session times and 8 to 9 breakouts per session.</w:t>
      </w:r>
    </w:p>
    <w:p w14:paraId="0962AD8D" w14:textId="77777777" w:rsidR="00F141E0" w:rsidRDefault="00F141E0" w:rsidP="00F141E0">
      <w:pPr>
        <w:numPr>
          <w:ilvl w:val="2"/>
          <w:numId w:val="45"/>
        </w:numPr>
        <w:rPr>
          <w:rFonts w:asciiTheme="majorHAnsi" w:hAnsiTheme="majorHAnsi"/>
        </w:rPr>
      </w:pPr>
      <w:r>
        <w:rPr>
          <w:rFonts w:asciiTheme="majorHAnsi" w:hAnsiTheme="majorHAnsi"/>
        </w:rPr>
        <w:t>Committee members should compile a list of breakouts, general session topics and possible presenters.  One general session will be on pathways.  2-3 other session topics will be needed.</w:t>
      </w:r>
    </w:p>
    <w:p w14:paraId="29A8C082" w14:textId="77777777" w:rsidR="00F141E0" w:rsidRPr="00BF6230" w:rsidRDefault="00F141E0" w:rsidP="00F141E0">
      <w:pPr>
        <w:numPr>
          <w:ilvl w:val="2"/>
          <w:numId w:val="45"/>
        </w:numPr>
        <w:rPr>
          <w:rFonts w:asciiTheme="majorHAnsi" w:hAnsiTheme="majorHAnsi"/>
        </w:rPr>
      </w:pPr>
      <w:r>
        <w:rPr>
          <w:rFonts w:asciiTheme="majorHAnsi" w:hAnsiTheme="majorHAnsi"/>
        </w:rPr>
        <w:t>The committee will review sessions from last year’s institute and determine what can be updated and offered again if it is still relevant.</w:t>
      </w:r>
    </w:p>
    <w:p w14:paraId="49EDFD3D" w14:textId="77777777" w:rsidR="00F141E0" w:rsidRPr="009E5D57" w:rsidRDefault="00F141E0" w:rsidP="00F141E0">
      <w:pPr>
        <w:pStyle w:val="ListParagraph"/>
        <w:numPr>
          <w:ilvl w:val="1"/>
          <w:numId w:val="45"/>
        </w:numPr>
        <w:rPr>
          <w:rFonts w:asciiTheme="minorHAnsi" w:eastAsiaTheme="minorEastAsia" w:hAnsiTheme="minorHAnsi" w:cstheme="minorBidi"/>
        </w:rPr>
      </w:pPr>
      <w:r w:rsidRPr="009E5D57">
        <w:rPr>
          <w:rFonts w:asciiTheme="majorHAnsi" w:hAnsiTheme="majorHAnsi"/>
        </w:rPr>
        <w:t xml:space="preserve">Min </w:t>
      </w:r>
      <w:proofErr w:type="spellStart"/>
      <w:r w:rsidRPr="009E5D57">
        <w:rPr>
          <w:rFonts w:asciiTheme="majorHAnsi" w:hAnsiTheme="majorHAnsi"/>
        </w:rPr>
        <w:t>Quals</w:t>
      </w:r>
      <w:proofErr w:type="spellEnd"/>
      <w:r w:rsidRPr="009E5D57">
        <w:rPr>
          <w:rFonts w:asciiTheme="majorHAnsi" w:hAnsiTheme="majorHAnsi"/>
        </w:rPr>
        <w:t xml:space="preserve"> for Apprenticeship:  </w:t>
      </w:r>
      <w:r>
        <w:rPr>
          <w:rFonts w:asciiTheme="majorHAnsi" w:hAnsiTheme="majorHAnsi"/>
        </w:rPr>
        <w:t xml:space="preserve">Proposed edits from the California Apprenticeship Council remove educational requirements for apprenticeships.  Standards and Practices Committee expressed concerned.  This change is not finalized.  If the edits removing educational requirements are finalized, S&amp;P and Curriculum Committees may want to draft a resolution in opposition or stating a position.  </w:t>
      </w:r>
      <w:r>
        <w:fldChar w:fldCharType="begin"/>
      </w:r>
      <w:r>
        <w:instrText xml:space="preserve"> HYPERLINK "https://www.mail.fhda.edu/owa/redir.aspx?C=f7SlYPd7jIfkeKkNf1IZOhOgXB-QvUt7ubZo1EuLm5s0ZW0uIzvUCA..&amp;URL=https%3a%2f%2furldefense.proofpoint.com%2fv2%2furl%3fu%3dhttp-3A__www.dir.ca.gov_das_DAS-5FMeetingAgenda_2016_October_201610-2DInstructors-2DRSI.pdf%26d%3dCwMGaQ%26c%3dxoYdONxMEGxjdvKj5bOdEOV28uakaJ20R4TjadGGZBc%26r%3dEfb9NTy-cUUfobyMcw1VEMc336ak3sOLEfsOdMSzAVE%26m%3dXLrqaGU9zSgoPfw6ffPTVSfLAk_gJuRBcHAxsG1d_8g%26s%3dCxeKhjsiX5tHTqHaUnOCWXixfo9SzNPh4zlb-cIRNow%26e%3d" \t "_blank" </w:instrText>
      </w:r>
      <w:r>
        <w:fldChar w:fldCharType="separate"/>
      </w:r>
      <w:r w:rsidRPr="009E5D57">
        <w:rPr>
          <w:rFonts w:asciiTheme="minorHAnsi" w:eastAsiaTheme="minorEastAsia" w:hAnsiTheme="minorHAnsi" w:cstheme="minorBidi"/>
          <w:color w:val="0000FF"/>
          <w:u w:val="single"/>
        </w:rPr>
        <w:t>http://www.dir.ca.gov/das/DAS_MeetingAgenda/2016/October/201610-Instructors-RSI.pdf</w:t>
      </w:r>
      <w:r>
        <w:rPr>
          <w:rFonts w:asciiTheme="minorHAnsi" w:eastAsiaTheme="minorEastAsia" w:hAnsiTheme="minorHAnsi" w:cstheme="minorBidi"/>
          <w:color w:val="0000FF"/>
          <w:u w:val="single"/>
        </w:rPr>
        <w:fldChar w:fldCharType="end"/>
      </w:r>
    </w:p>
    <w:p w14:paraId="4A18E7F9" w14:textId="77777777" w:rsidR="00F141E0" w:rsidRPr="009E5D57" w:rsidRDefault="00F141E0" w:rsidP="00F141E0">
      <w:pPr>
        <w:pStyle w:val="ListParagraph"/>
        <w:numPr>
          <w:ilvl w:val="2"/>
          <w:numId w:val="45"/>
        </w:numPr>
        <w:rPr>
          <w:rFonts w:asciiTheme="majorHAnsi" w:hAnsiTheme="majorHAnsi"/>
        </w:rPr>
      </w:pPr>
      <w:r>
        <w:rPr>
          <w:rFonts w:asciiTheme="majorHAnsi" w:hAnsiTheme="majorHAnsi"/>
        </w:rPr>
        <w:t xml:space="preserve">Do we need a resolution opposing this from a pedagogical perspective?  Based on the final proposed edits, </w:t>
      </w:r>
    </w:p>
    <w:p w14:paraId="38881AFE" w14:textId="77777777" w:rsidR="00F141E0" w:rsidRDefault="00F141E0" w:rsidP="00F141E0">
      <w:pPr>
        <w:pStyle w:val="ListParagraph"/>
        <w:numPr>
          <w:ilvl w:val="1"/>
          <w:numId w:val="45"/>
        </w:numPr>
        <w:rPr>
          <w:rFonts w:asciiTheme="majorHAnsi" w:hAnsiTheme="majorHAnsi"/>
        </w:rPr>
      </w:pPr>
      <w:r w:rsidRPr="009E5D57">
        <w:rPr>
          <w:rFonts w:asciiTheme="majorHAnsi" w:hAnsiTheme="majorHAnsi"/>
        </w:rPr>
        <w:lastRenderedPageBreak/>
        <w:t>Regional workshops</w:t>
      </w:r>
    </w:p>
    <w:p w14:paraId="58804C74" w14:textId="77777777" w:rsidR="00F141E0" w:rsidRDefault="00F141E0" w:rsidP="00F141E0">
      <w:pPr>
        <w:pStyle w:val="ListParagraph"/>
        <w:numPr>
          <w:ilvl w:val="2"/>
          <w:numId w:val="45"/>
        </w:numPr>
        <w:rPr>
          <w:rFonts w:asciiTheme="majorHAnsi" w:hAnsiTheme="majorHAnsi"/>
        </w:rPr>
      </w:pPr>
      <w:r>
        <w:rPr>
          <w:rFonts w:asciiTheme="majorHAnsi" w:hAnsiTheme="majorHAnsi"/>
        </w:rPr>
        <w:t xml:space="preserve">Agenda (attached): Approved by Executive Committee.  Dolores is meeting with Virginia </w:t>
      </w:r>
      <w:proofErr w:type="spellStart"/>
      <w:r>
        <w:rPr>
          <w:rFonts w:asciiTheme="majorHAnsi" w:hAnsiTheme="majorHAnsi"/>
        </w:rPr>
        <w:t>Guleff</w:t>
      </w:r>
      <w:proofErr w:type="spellEnd"/>
      <w:r>
        <w:rPr>
          <w:rFonts w:asciiTheme="majorHAnsi" w:hAnsiTheme="majorHAnsi"/>
        </w:rPr>
        <w:t xml:space="preserve"> and the Chancellor’s Office to arrange dates.  If there </w:t>
      </w:r>
      <w:proofErr w:type="gramStart"/>
      <w:r>
        <w:rPr>
          <w:rFonts w:asciiTheme="majorHAnsi" w:hAnsiTheme="majorHAnsi"/>
        </w:rPr>
        <w:t>are</w:t>
      </w:r>
      <w:proofErr w:type="gramEnd"/>
      <w:r>
        <w:rPr>
          <w:rFonts w:asciiTheme="majorHAnsi" w:hAnsiTheme="majorHAnsi"/>
        </w:rPr>
        <w:t xml:space="preserve"> meetings local to committee members, it would be preferable for them to attend.  </w:t>
      </w:r>
    </w:p>
    <w:p w14:paraId="4D01D13C" w14:textId="77777777" w:rsidR="00F141E0" w:rsidRPr="009E5D57" w:rsidRDefault="00F141E0" w:rsidP="00F141E0">
      <w:pPr>
        <w:pStyle w:val="ListParagraph"/>
        <w:numPr>
          <w:ilvl w:val="2"/>
          <w:numId w:val="45"/>
        </w:numPr>
        <w:rPr>
          <w:rFonts w:asciiTheme="majorHAnsi" w:hAnsiTheme="majorHAnsi"/>
        </w:rPr>
      </w:pPr>
      <w:r>
        <w:rPr>
          <w:rFonts w:asciiTheme="majorHAnsi" w:hAnsiTheme="majorHAnsi"/>
        </w:rPr>
        <w:t>Locations: About 10 workshops will be offered in geographically diverse locations.  Dolores will send us the information as dates and locations are determined.  CCCCC is offering the workshops.</w:t>
      </w:r>
    </w:p>
    <w:p w14:paraId="59C4D57E" w14:textId="77777777" w:rsidR="00F141E0" w:rsidRDefault="00F141E0" w:rsidP="00F141E0">
      <w:pPr>
        <w:pStyle w:val="ListParagraph"/>
        <w:numPr>
          <w:ilvl w:val="1"/>
          <w:numId w:val="45"/>
        </w:numPr>
        <w:rPr>
          <w:rFonts w:asciiTheme="majorHAnsi" w:hAnsiTheme="majorHAnsi"/>
        </w:rPr>
      </w:pPr>
      <w:r>
        <w:rPr>
          <w:rFonts w:asciiTheme="majorHAnsi" w:hAnsiTheme="majorHAnsi"/>
        </w:rPr>
        <w:t xml:space="preserve">In person meeting logistics for next month: Michelle </w:t>
      </w:r>
      <w:proofErr w:type="spellStart"/>
      <w:r>
        <w:rPr>
          <w:rFonts w:asciiTheme="majorHAnsi" w:hAnsiTheme="majorHAnsi"/>
        </w:rPr>
        <w:t>Sampat</w:t>
      </w:r>
      <w:proofErr w:type="spellEnd"/>
      <w:r>
        <w:rPr>
          <w:rFonts w:asciiTheme="majorHAnsi" w:hAnsiTheme="majorHAnsi"/>
        </w:rPr>
        <w:t xml:space="preserve"> will email parking permits and directions to committee members.  </w:t>
      </w:r>
    </w:p>
    <w:p w14:paraId="6F3F35C9" w14:textId="77777777" w:rsidR="00F141E0" w:rsidRPr="0095198D" w:rsidRDefault="00F141E0" w:rsidP="00F141E0">
      <w:pPr>
        <w:pStyle w:val="ListParagraph"/>
        <w:ind w:left="1440"/>
        <w:rPr>
          <w:rFonts w:asciiTheme="majorHAnsi" w:hAnsiTheme="majorHAnsi"/>
        </w:rPr>
      </w:pPr>
    </w:p>
    <w:p w14:paraId="66FF5940" w14:textId="77777777" w:rsidR="00F141E0" w:rsidRDefault="00F141E0" w:rsidP="00F141E0">
      <w:pPr>
        <w:numPr>
          <w:ilvl w:val="0"/>
          <w:numId w:val="45"/>
        </w:numPr>
        <w:rPr>
          <w:rFonts w:asciiTheme="majorHAnsi" w:hAnsiTheme="majorHAnsi"/>
        </w:rPr>
      </w:pPr>
      <w:r w:rsidRPr="0045174E">
        <w:rPr>
          <w:rFonts w:asciiTheme="majorHAnsi" w:hAnsiTheme="majorHAnsi"/>
        </w:rPr>
        <w:t>Announcements</w:t>
      </w:r>
    </w:p>
    <w:p w14:paraId="6D0FE88E" w14:textId="77777777" w:rsidR="00F141E0" w:rsidRDefault="00F141E0" w:rsidP="00F141E0">
      <w:pPr>
        <w:pStyle w:val="ListParagraph"/>
        <w:numPr>
          <w:ilvl w:val="1"/>
          <w:numId w:val="45"/>
        </w:numPr>
        <w:rPr>
          <w:rFonts w:asciiTheme="majorHAnsi" w:hAnsiTheme="majorHAnsi"/>
        </w:rPr>
      </w:pPr>
      <w:r w:rsidRPr="009E5D57">
        <w:rPr>
          <w:rFonts w:asciiTheme="majorHAnsi" w:hAnsiTheme="majorHAnsi"/>
        </w:rPr>
        <w:t>Executive Committee Meeting – 3-4 February, El Camino College and Maya Hotel, Long Beach</w:t>
      </w:r>
    </w:p>
    <w:p w14:paraId="1659768A" w14:textId="77777777" w:rsidR="00F141E0" w:rsidRDefault="00F141E0" w:rsidP="00F141E0">
      <w:pPr>
        <w:pStyle w:val="ListParagraph"/>
        <w:numPr>
          <w:ilvl w:val="1"/>
          <w:numId w:val="45"/>
        </w:numPr>
        <w:rPr>
          <w:rFonts w:asciiTheme="majorHAnsi" w:hAnsiTheme="majorHAnsi"/>
        </w:rPr>
      </w:pPr>
      <w:r>
        <w:rPr>
          <w:rFonts w:asciiTheme="majorHAnsi" w:hAnsiTheme="majorHAnsi"/>
        </w:rPr>
        <w:t>SLO Symposium – 3 February, North Orange County CCD</w:t>
      </w:r>
    </w:p>
    <w:p w14:paraId="012555CB" w14:textId="77777777" w:rsidR="00F141E0" w:rsidRPr="009E5D57" w:rsidRDefault="00F141E0" w:rsidP="00F141E0">
      <w:pPr>
        <w:pStyle w:val="ListParagraph"/>
        <w:numPr>
          <w:ilvl w:val="1"/>
          <w:numId w:val="45"/>
        </w:numPr>
        <w:rPr>
          <w:rFonts w:asciiTheme="majorHAnsi" w:hAnsiTheme="majorHAnsi"/>
        </w:rPr>
      </w:pPr>
      <w:r>
        <w:rPr>
          <w:rFonts w:asciiTheme="majorHAnsi" w:hAnsiTheme="majorHAnsi"/>
        </w:rPr>
        <w:t>Faculty Hiring Regionals – 10-11 February, Sacramento City and Southwestern</w:t>
      </w:r>
    </w:p>
    <w:p w14:paraId="1058EF11" w14:textId="77777777" w:rsidR="00F141E0" w:rsidRDefault="00F141E0" w:rsidP="00F141E0">
      <w:pPr>
        <w:pStyle w:val="ListParagraph"/>
        <w:numPr>
          <w:ilvl w:val="1"/>
          <w:numId w:val="45"/>
        </w:numPr>
        <w:rPr>
          <w:rFonts w:asciiTheme="majorHAnsi" w:hAnsiTheme="majorHAnsi"/>
        </w:rPr>
      </w:pPr>
      <w:r>
        <w:rPr>
          <w:rFonts w:asciiTheme="majorHAnsi" w:hAnsiTheme="majorHAnsi"/>
        </w:rPr>
        <w:t>Accreditation Institute – 17-18 February, Napa Valley Marriott</w:t>
      </w:r>
    </w:p>
    <w:p w14:paraId="3ED819FF" w14:textId="77777777" w:rsidR="00F141E0" w:rsidRDefault="00F141E0" w:rsidP="00F141E0">
      <w:pPr>
        <w:pStyle w:val="ListParagraph"/>
        <w:numPr>
          <w:ilvl w:val="1"/>
          <w:numId w:val="45"/>
        </w:numPr>
        <w:rPr>
          <w:rFonts w:asciiTheme="majorHAnsi" w:hAnsiTheme="majorHAnsi"/>
        </w:rPr>
      </w:pPr>
      <w:r>
        <w:rPr>
          <w:rFonts w:asciiTheme="majorHAnsi" w:hAnsiTheme="majorHAnsi"/>
        </w:rPr>
        <w:t>Curriculum Committee Meeting, 25 February, Mt. San Antonio College, Walnut, CA</w:t>
      </w:r>
    </w:p>
    <w:p w14:paraId="036A212C" w14:textId="77777777" w:rsidR="00F141E0" w:rsidRDefault="00F141E0" w:rsidP="00F141E0">
      <w:pPr>
        <w:pStyle w:val="ListParagraph"/>
        <w:numPr>
          <w:ilvl w:val="1"/>
          <w:numId w:val="45"/>
        </w:numPr>
        <w:rPr>
          <w:rFonts w:asciiTheme="majorHAnsi" w:hAnsiTheme="majorHAnsi"/>
        </w:rPr>
      </w:pPr>
      <w:r>
        <w:rPr>
          <w:rFonts w:asciiTheme="majorHAnsi" w:hAnsiTheme="majorHAnsi"/>
        </w:rPr>
        <w:t>Executive Committee Meeting – 3-4 March, Foothill College and Hotel De Anza, San Jose</w:t>
      </w:r>
    </w:p>
    <w:p w14:paraId="19874265" w14:textId="77777777" w:rsidR="00F141E0" w:rsidRDefault="00F141E0" w:rsidP="00F141E0">
      <w:pPr>
        <w:pStyle w:val="ListParagraph"/>
        <w:numPr>
          <w:ilvl w:val="1"/>
          <w:numId w:val="45"/>
        </w:numPr>
        <w:rPr>
          <w:rFonts w:asciiTheme="majorHAnsi" w:hAnsiTheme="majorHAnsi"/>
        </w:rPr>
      </w:pPr>
      <w:r>
        <w:rPr>
          <w:rFonts w:asciiTheme="majorHAnsi" w:hAnsiTheme="majorHAnsi"/>
        </w:rPr>
        <w:t>Instructional Design and Innovation Academy, 17-18 March, San Jose Marriott</w:t>
      </w:r>
    </w:p>
    <w:p w14:paraId="750AD303" w14:textId="77777777" w:rsidR="00F141E0" w:rsidRPr="009E5D57" w:rsidRDefault="00F141E0" w:rsidP="00F141E0">
      <w:pPr>
        <w:rPr>
          <w:rFonts w:asciiTheme="majorHAnsi" w:hAnsiTheme="majorHAnsi"/>
        </w:rPr>
      </w:pPr>
    </w:p>
    <w:p w14:paraId="3B4E0E61" w14:textId="77777777" w:rsidR="00F141E0" w:rsidRDefault="00F141E0" w:rsidP="00F141E0">
      <w:pPr>
        <w:numPr>
          <w:ilvl w:val="0"/>
          <w:numId w:val="45"/>
        </w:numPr>
        <w:rPr>
          <w:rFonts w:asciiTheme="majorHAnsi" w:hAnsiTheme="majorHAnsi"/>
        </w:rPr>
      </w:pPr>
      <w:r>
        <w:rPr>
          <w:rFonts w:asciiTheme="majorHAnsi" w:hAnsiTheme="majorHAnsi"/>
        </w:rPr>
        <w:t>Other?</w:t>
      </w:r>
    </w:p>
    <w:p w14:paraId="3C8A757B" w14:textId="77777777" w:rsidR="00F141E0" w:rsidRDefault="00F141E0" w:rsidP="00F141E0">
      <w:pPr>
        <w:ind w:left="1080"/>
        <w:rPr>
          <w:rFonts w:asciiTheme="majorHAnsi" w:hAnsiTheme="majorHAnsi"/>
        </w:rPr>
      </w:pPr>
    </w:p>
    <w:p w14:paraId="26C9CC26" w14:textId="64D351A0" w:rsidR="00F141E0" w:rsidRPr="0045174E" w:rsidRDefault="00F141E0" w:rsidP="00F141E0">
      <w:pPr>
        <w:numPr>
          <w:ilvl w:val="0"/>
          <w:numId w:val="45"/>
        </w:numPr>
        <w:rPr>
          <w:rFonts w:asciiTheme="majorHAnsi" w:hAnsiTheme="majorHAnsi"/>
        </w:rPr>
      </w:pPr>
      <w:r w:rsidRPr="0045174E">
        <w:rPr>
          <w:rFonts w:asciiTheme="majorHAnsi" w:hAnsiTheme="majorHAnsi"/>
        </w:rPr>
        <w:t>Adjournment</w:t>
      </w:r>
      <w:r>
        <w:rPr>
          <w:rFonts w:asciiTheme="majorHAnsi" w:hAnsiTheme="majorHAnsi"/>
        </w:rPr>
        <w:t xml:space="preserve"> – 9:33am</w:t>
      </w:r>
      <w:bookmarkStart w:id="0" w:name="_GoBack"/>
      <w:bookmarkEnd w:id="0"/>
    </w:p>
    <w:p w14:paraId="26A986D4" w14:textId="77777777" w:rsidR="00F141E0" w:rsidRDefault="00F141E0" w:rsidP="00F141E0"/>
    <w:p w14:paraId="05C7D826" w14:textId="77777777" w:rsidR="00A4282D" w:rsidRPr="0045174E" w:rsidRDefault="00A4282D" w:rsidP="0045174E">
      <w:pPr>
        <w:ind w:left="360" w:firstLine="720"/>
        <w:rPr>
          <w:rFonts w:asciiTheme="majorHAnsi" w:hAnsiTheme="majorHAnsi"/>
        </w:rPr>
      </w:pPr>
    </w:p>
    <w:sectPr w:rsidR="00A4282D" w:rsidRPr="0045174E"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A029CC" w:rsidRDefault="00A029CC">
      <w:r>
        <w:separator/>
      </w:r>
    </w:p>
  </w:endnote>
  <w:endnote w:type="continuationSeparator" w:id="0">
    <w:p w14:paraId="1537179E" w14:textId="77777777" w:rsidR="00A029CC" w:rsidRDefault="00A0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A029CC" w:rsidRDefault="00A029CC">
      <w:r>
        <w:separator/>
      </w:r>
    </w:p>
  </w:footnote>
  <w:footnote w:type="continuationSeparator" w:id="0">
    <w:p w14:paraId="1219CED0" w14:textId="77777777" w:rsidR="00A029CC" w:rsidRDefault="00A029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DC6B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E06F1"/>
    <w:rsid w:val="001F3908"/>
    <w:rsid w:val="00225EB7"/>
    <w:rsid w:val="00353E78"/>
    <w:rsid w:val="00390118"/>
    <w:rsid w:val="0045174E"/>
    <w:rsid w:val="004D0C55"/>
    <w:rsid w:val="00515127"/>
    <w:rsid w:val="006109EF"/>
    <w:rsid w:val="00685FB0"/>
    <w:rsid w:val="00687838"/>
    <w:rsid w:val="0080639A"/>
    <w:rsid w:val="0089012F"/>
    <w:rsid w:val="00A029CC"/>
    <w:rsid w:val="00A1506E"/>
    <w:rsid w:val="00A16838"/>
    <w:rsid w:val="00A31016"/>
    <w:rsid w:val="00A4282D"/>
    <w:rsid w:val="00A5607B"/>
    <w:rsid w:val="00B82474"/>
    <w:rsid w:val="00B85DCD"/>
    <w:rsid w:val="00BD2082"/>
    <w:rsid w:val="00BE033E"/>
    <w:rsid w:val="00D05EE6"/>
    <w:rsid w:val="00DB6CF4"/>
    <w:rsid w:val="00E72867"/>
    <w:rsid w:val="00EC13FF"/>
    <w:rsid w:val="00F14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F141E0"/>
    <w:pPr>
      <w:ind w:left="720"/>
      <w:contextualSpacing/>
    </w:pPr>
  </w:style>
  <w:style w:type="character" w:customStyle="1" w:styleId="TitleChar">
    <w:name w:val="Title Char"/>
    <w:basedOn w:val="DefaultParagraphFont"/>
    <w:link w:val="Title"/>
    <w:rsid w:val="00F141E0"/>
    <w:rPr>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F141E0"/>
    <w:pPr>
      <w:ind w:left="720"/>
      <w:contextualSpacing/>
    </w:pPr>
  </w:style>
  <w:style w:type="character" w:customStyle="1" w:styleId="TitleChar">
    <w:name w:val="Title Char"/>
    <w:basedOn w:val="DefaultParagraphFont"/>
    <w:link w:val="Title"/>
    <w:rsid w:val="00F141E0"/>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3517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4126</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2</cp:revision>
  <cp:lastPrinted>2014-08-27T22:20:00Z</cp:lastPrinted>
  <dcterms:created xsi:type="dcterms:W3CDTF">2017-01-18T20:07:00Z</dcterms:created>
  <dcterms:modified xsi:type="dcterms:W3CDTF">2017-01-18T20:07:00Z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