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513E069D" w:rsidR="0080639A" w:rsidRPr="00095961" w:rsidRDefault="00906750" w:rsidP="00A4282D">
      <w:pPr>
        <w:pStyle w:val="Title"/>
        <w:rPr>
          <w:rFonts w:asciiTheme="majorHAnsi" w:hAnsiTheme="majorHAnsi"/>
          <w:sz w:val="24"/>
          <w:szCs w:val="24"/>
        </w:rPr>
      </w:pPr>
      <w:r>
        <w:rPr>
          <w:rFonts w:asciiTheme="majorHAnsi" w:hAnsiTheme="majorHAnsi"/>
          <w:sz w:val="24"/>
          <w:szCs w:val="24"/>
        </w:rPr>
        <w:t xml:space="preserve">Wednesday, </w:t>
      </w:r>
      <w:r w:rsidR="00201BE3">
        <w:rPr>
          <w:rFonts w:asciiTheme="majorHAnsi" w:hAnsiTheme="majorHAnsi"/>
          <w:sz w:val="24"/>
          <w:szCs w:val="24"/>
        </w:rPr>
        <w:t>January 15</w:t>
      </w:r>
      <w:r w:rsidR="00AF39D2">
        <w:rPr>
          <w:rFonts w:asciiTheme="majorHAnsi" w:hAnsiTheme="majorHAnsi"/>
          <w:sz w:val="24"/>
          <w:szCs w:val="24"/>
        </w:rPr>
        <w:t>, 20</w:t>
      </w:r>
      <w:r w:rsidR="00201BE3">
        <w:rPr>
          <w:rFonts w:asciiTheme="majorHAnsi" w:hAnsiTheme="majorHAnsi"/>
          <w:sz w:val="24"/>
          <w:szCs w:val="24"/>
        </w:rPr>
        <w:t>20</w:t>
      </w:r>
    </w:p>
    <w:p w14:paraId="290C0EA9" w14:textId="1FBAD0AA" w:rsidR="009537C1" w:rsidRPr="00710AEC" w:rsidRDefault="009537C1" w:rsidP="00710AEC">
      <w:pPr>
        <w:pStyle w:val="Title"/>
        <w:rPr>
          <w:rFonts w:asciiTheme="majorHAnsi" w:hAnsiTheme="majorHAnsi"/>
          <w:sz w:val="24"/>
        </w:rPr>
      </w:pPr>
      <w:r>
        <w:rPr>
          <w:rFonts w:asciiTheme="majorHAnsi" w:hAnsiTheme="majorHAnsi"/>
          <w:sz w:val="24"/>
        </w:rPr>
        <w:t>8:</w:t>
      </w:r>
      <w:r w:rsidR="00201BE3">
        <w:rPr>
          <w:rFonts w:asciiTheme="majorHAnsi" w:hAnsiTheme="majorHAnsi"/>
          <w:sz w:val="24"/>
        </w:rPr>
        <w:t>3</w:t>
      </w:r>
      <w:r>
        <w:rPr>
          <w:rFonts w:asciiTheme="majorHAnsi" w:hAnsiTheme="majorHAnsi"/>
          <w:sz w:val="24"/>
        </w:rPr>
        <w:t xml:space="preserve">0 AM- </w:t>
      </w:r>
      <w:r w:rsidR="00201BE3">
        <w:rPr>
          <w:rFonts w:asciiTheme="majorHAnsi" w:hAnsiTheme="majorHAnsi"/>
          <w:sz w:val="24"/>
        </w:rPr>
        <w:t>10</w:t>
      </w:r>
      <w:r>
        <w:rPr>
          <w:rFonts w:asciiTheme="majorHAnsi" w:hAnsiTheme="majorHAnsi"/>
          <w:sz w:val="24"/>
        </w:rPr>
        <w:t>:</w:t>
      </w:r>
      <w:r w:rsidR="00E56BCF">
        <w:rPr>
          <w:rFonts w:asciiTheme="majorHAnsi" w:hAnsiTheme="majorHAnsi"/>
          <w:sz w:val="24"/>
        </w:rPr>
        <w:t>00</w:t>
      </w:r>
      <w:r>
        <w:rPr>
          <w:rFonts w:asciiTheme="majorHAnsi" w:hAnsiTheme="majorHAnsi"/>
          <w:sz w:val="24"/>
        </w:rPr>
        <w:t xml:space="preserve"> A</w:t>
      </w:r>
      <w:r w:rsidR="00AF39D2">
        <w:rPr>
          <w:rFonts w:asciiTheme="majorHAnsi" w:hAnsiTheme="majorHAnsi"/>
          <w:sz w:val="24"/>
        </w:rPr>
        <w:t>M</w:t>
      </w:r>
    </w:p>
    <w:p w14:paraId="6D8E4343" w14:textId="5945B787" w:rsidR="0063492B" w:rsidRPr="009537C1" w:rsidRDefault="009537C1" w:rsidP="00710AEC">
      <w:pPr>
        <w:pStyle w:val="Title"/>
        <w:ind w:left="0"/>
        <w:rPr>
          <w:rFonts w:asciiTheme="majorHAnsi" w:hAnsiTheme="majorHAnsi"/>
          <w:b w:val="0"/>
          <w:bCs w:val="0"/>
          <w:sz w:val="22"/>
          <w:szCs w:val="22"/>
        </w:rPr>
      </w:pPr>
      <w:r w:rsidRPr="009537C1">
        <w:rPr>
          <w:rFonts w:asciiTheme="majorHAnsi" w:hAnsiTheme="majorHAnsi"/>
          <w:b w:val="0"/>
          <w:bCs w:val="0"/>
          <w:sz w:val="22"/>
          <w:szCs w:val="22"/>
        </w:rPr>
        <w:t>Zoom Meeting</w:t>
      </w:r>
    </w:p>
    <w:p w14:paraId="757DABC1" w14:textId="77777777" w:rsidR="008E4874" w:rsidRDefault="008E4874" w:rsidP="000B60CF">
      <w:pPr>
        <w:pStyle w:val="Title"/>
        <w:rPr>
          <w:b w:val="0"/>
          <w:bCs w:val="0"/>
          <w:sz w:val="20"/>
          <w:szCs w:val="20"/>
        </w:rPr>
      </w:pPr>
    </w:p>
    <w:p w14:paraId="234DE7A2" w14:textId="4C3A76CB" w:rsidR="00AF2590" w:rsidRDefault="00AF2590" w:rsidP="000B60CF">
      <w:pPr>
        <w:pStyle w:val="Title"/>
        <w:rPr>
          <w:rFonts w:asciiTheme="majorHAnsi" w:hAnsiTheme="majorHAnsi"/>
          <w:sz w:val="24"/>
          <w:szCs w:val="24"/>
        </w:rPr>
      </w:pPr>
      <w:r>
        <w:rPr>
          <w:rFonts w:asciiTheme="majorHAnsi" w:hAnsiTheme="majorHAnsi"/>
          <w:sz w:val="24"/>
          <w:szCs w:val="24"/>
        </w:rPr>
        <w:t>DRAFT</w:t>
      </w:r>
      <w:r w:rsidR="008E4874">
        <w:rPr>
          <w:rFonts w:asciiTheme="majorHAnsi" w:hAnsiTheme="majorHAnsi"/>
          <w:sz w:val="24"/>
          <w:szCs w:val="24"/>
        </w:rPr>
        <w:t xml:space="preserve"> </w:t>
      </w:r>
    </w:p>
    <w:p w14:paraId="4D06E274" w14:textId="4A867546" w:rsidR="008E4874" w:rsidRPr="008E4874" w:rsidRDefault="008E4874" w:rsidP="000B60CF">
      <w:pPr>
        <w:pStyle w:val="Title"/>
        <w:rPr>
          <w:rFonts w:asciiTheme="majorHAnsi" w:hAnsiTheme="majorHAnsi"/>
          <w:sz w:val="24"/>
          <w:szCs w:val="24"/>
        </w:rPr>
      </w:pPr>
      <w:r>
        <w:rPr>
          <w:rFonts w:asciiTheme="majorHAnsi" w:hAnsiTheme="majorHAnsi"/>
          <w:sz w:val="24"/>
          <w:szCs w:val="24"/>
        </w:rPr>
        <w:t>Meeting Summary</w:t>
      </w:r>
    </w:p>
    <w:p w14:paraId="359F2CA1" w14:textId="713302FF" w:rsidR="0063492B" w:rsidRPr="000B60CF" w:rsidRDefault="0063492B" w:rsidP="000B60CF">
      <w:pPr>
        <w:pStyle w:val="Title"/>
        <w:rPr>
          <w:rFonts w:asciiTheme="majorHAnsi" w:hAnsiTheme="majorHAnsi"/>
          <w:sz w:val="32"/>
          <w:szCs w:val="32"/>
        </w:rPr>
      </w:pPr>
      <w:r w:rsidRPr="000B60CF">
        <w:rPr>
          <w:rFonts w:asciiTheme="majorHAnsi" w:hAnsiTheme="majorHAnsi"/>
          <w:sz w:val="32"/>
          <w:szCs w:val="32"/>
        </w:rPr>
        <w:t xml:space="preserve"> </w:t>
      </w:r>
    </w:p>
    <w:p w14:paraId="3EE33A7B" w14:textId="77777777" w:rsidR="008E4874" w:rsidRDefault="008E4874" w:rsidP="008E4874">
      <w:pPr>
        <w:rPr>
          <w:rFonts w:asciiTheme="majorHAnsi" w:hAnsiTheme="majorHAnsi"/>
        </w:rPr>
      </w:pPr>
      <w:r>
        <w:rPr>
          <w:rFonts w:asciiTheme="majorHAnsi" w:hAnsiTheme="majorHAnsi"/>
        </w:rPr>
        <w:t xml:space="preserve">In attendance: </w:t>
      </w:r>
      <w:r w:rsidRPr="0063492B">
        <w:rPr>
          <w:rFonts w:asciiTheme="majorHAnsi" w:hAnsiTheme="majorHAnsi"/>
        </w:rPr>
        <w:t>Jessica Ayo Alabi</w:t>
      </w:r>
      <w:r>
        <w:rPr>
          <w:rFonts w:asciiTheme="majorHAnsi" w:hAnsiTheme="majorHAnsi"/>
        </w:rPr>
        <w:t xml:space="preserve">, </w:t>
      </w:r>
      <w:r w:rsidRPr="0063492B">
        <w:rPr>
          <w:rFonts w:asciiTheme="majorHAnsi" w:hAnsiTheme="majorHAnsi"/>
        </w:rPr>
        <w:t>Juan Buriel</w:t>
      </w:r>
      <w:r>
        <w:rPr>
          <w:rFonts w:asciiTheme="majorHAnsi" w:hAnsiTheme="majorHAnsi"/>
        </w:rPr>
        <w:t xml:space="preserve">, </w:t>
      </w:r>
      <w:r w:rsidR="0063492B">
        <w:rPr>
          <w:rFonts w:asciiTheme="majorHAnsi" w:hAnsiTheme="majorHAnsi"/>
        </w:rPr>
        <w:t>Mayra Cruz</w:t>
      </w:r>
      <w:r>
        <w:rPr>
          <w:rFonts w:asciiTheme="majorHAnsi" w:hAnsiTheme="majorHAnsi"/>
        </w:rPr>
        <w:t xml:space="preserve"> (Chair), C. </w:t>
      </w:r>
      <w:proofErr w:type="spellStart"/>
      <w:r>
        <w:rPr>
          <w:rFonts w:asciiTheme="majorHAnsi" w:hAnsiTheme="majorHAnsi"/>
        </w:rPr>
        <w:t>Kahalifa</w:t>
      </w:r>
      <w:proofErr w:type="spellEnd"/>
      <w:r>
        <w:rPr>
          <w:rFonts w:asciiTheme="majorHAnsi" w:hAnsiTheme="majorHAnsi"/>
        </w:rPr>
        <w:t xml:space="preserve"> </w:t>
      </w:r>
      <w:r w:rsidRPr="0063492B">
        <w:rPr>
          <w:rFonts w:asciiTheme="majorHAnsi" w:hAnsiTheme="majorHAnsi"/>
        </w:rPr>
        <w:t>King</w:t>
      </w:r>
      <w:r>
        <w:rPr>
          <w:rFonts w:asciiTheme="majorHAnsi" w:hAnsiTheme="majorHAnsi"/>
        </w:rPr>
        <w:t xml:space="preserve">, </w:t>
      </w:r>
      <w:r w:rsidRPr="0063492B">
        <w:rPr>
          <w:rFonts w:asciiTheme="majorHAnsi" w:hAnsiTheme="majorHAnsi"/>
        </w:rPr>
        <w:t>Karla Kirk</w:t>
      </w:r>
      <w:r>
        <w:rPr>
          <w:rFonts w:asciiTheme="majorHAnsi" w:hAnsiTheme="majorHAnsi"/>
        </w:rPr>
        <w:t xml:space="preserve">, </w:t>
      </w:r>
      <w:r w:rsidR="0063492B" w:rsidRPr="0063492B">
        <w:rPr>
          <w:rFonts w:asciiTheme="majorHAnsi" w:hAnsiTheme="majorHAnsi"/>
        </w:rPr>
        <w:t>Darcie McClellan</w:t>
      </w:r>
      <w:r>
        <w:rPr>
          <w:rFonts w:asciiTheme="majorHAnsi" w:hAnsiTheme="majorHAnsi"/>
        </w:rPr>
        <w:t xml:space="preserve">d, </w:t>
      </w:r>
      <w:proofErr w:type="spellStart"/>
      <w:r w:rsidR="0063492B" w:rsidRPr="0063492B">
        <w:rPr>
          <w:rFonts w:asciiTheme="majorHAnsi" w:hAnsiTheme="majorHAnsi"/>
        </w:rPr>
        <w:t>Eileene</w:t>
      </w:r>
      <w:proofErr w:type="spellEnd"/>
      <w:r w:rsidR="0063492B" w:rsidRPr="0063492B">
        <w:rPr>
          <w:rFonts w:asciiTheme="majorHAnsi" w:hAnsiTheme="majorHAnsi"/>
        </w:rPr>
        <w:t xml:space="preserve"> Tejada</w:t>
      </w:r>
    </w:p>
    <w:p w14:paraId="029F35E6" w14:textId="77777777" w:rsidR="008E4874" w:rsidRDefault="008E4874" w:rsidP="008E4874">
      <w:pPr>
        <w:rPr>
          <w:rFonts w:asciiTheme="majorHAnsi" w:hAnsiTheme="majorHAnsi"/>
        </w:rPr>
      </w:pPr>
    </w:p>
    <w:p w14:paraId="1A0AB480" w14:textId="78E96ECB" w:rsidR="0063492B" w:rsidRPr="0063492B" w:rsidRDefault="008E4874" w:rsidP="008E4874">
      <w:pPr>
        <w:rPr>
          <w:rFonts w:asciiTheme="majorHAnsi" w:hAnsiTheme="majorHAnsi"/>
        </w:rPr>
      </w:pPr>
      <w:r>
        <w:rPr>
          <w:rFonts w:asciiTheme="majorHAnsi" w:hAnsiTheme="majorHAnsi"/>
        </w:rPr>
        <w:t xml:space="preserve">Absent: Cheryl </w:t>
      </w:r>
      <w:proofErr w:type="spellStart"/>
      <w:r>
        <w:rPr>
          <w:rFonts w:asciiTheme="majorHAnsi" w:hAnsiTheme="majorHAnsi"/>
        </w:rPr>
        <w:t>Aschenbach</w:t>
      </w:r>
      <w:proofErr w:type="spellEnd"/>
      <w:r>
        <w:rPr>
          <w:rFonts w:asciiTheme="majorHAnsi" w:hAnsiTheme="majorHAnsi"/>
        </w:rPr>
        <w:t xml:space="preserve"> (2</w:t>
      </w:r>
      <w:r w:rsidRPr="008E4874">
        <w:rPr>
          <w:rFonts w:asciiTheme="majorHAnsi" w:hAnsiTheme="majorHAnsi"/>
          <w:vertAlign w:val="superscript"/>
        </w:rPr>
        <w:t>nd</w:t>
      </w:r>
      <w:r>
        <w:rPr>
          <w:rFonts w:asciiTheme="majorHAnsi" w:hAnsiTheme="majorHAnsi"/>
        </w:rPr>
        <w:t xml:space="preserve"> Chair)</w:t>
      </w:r>
      <w:r w:rsidR="0063492B" w:rsidRPr="0063492B">
        <w:rPr>
          <w:rFonts w:asciiTheme="majorHAnsi" w:hAnsiTheme="majorHAnsi"/>
        </w:rPr>
        <w:tab/>
      </w:r>
      <w:r w:rsidR="0063492B"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3981A68" w14:textId="77777777" w:rsidR="008E4874" w:rsidRDefault="00F206E2" w:rsidP="0006307F">
      <w:pPr>
        <w:numPr>
          <w:ilvl w:val="0"/>
          <w:numId w:val="7"/>
        </w:numPr>
        <w:rPr>
          <w:rFonts w:asciiTheme="majorHAnsi" w:hAnsiTheme="majorHAnsi"/>
        </w:rPr>
      </w:pPr>
      <w:r>
        <w:rPr>
          <w:rFonts w:asciiTheme="majorHAnsi" w:hAnsiTheme="majorHAnsi"/>
        </w:rPr>
        <w:t>Adoption of the Agenda</w:t>
      </w:r>
    </w:p>
    <w:p w14:paraId="7E760EBE" w14:textId="67AE6103" w:rsidR="000B60CF" w:rsidRDefault="008E4874" w:rsidP="008E4874">
      <w:pPr>
        <w:numPr>
          <w:ilvl w:val="1"/>
          <w:numId w:val="7"/>
        </w:numPr>
        <w:rPr>
          <w:rFonts w:asciiTheme="majorHAnsi" w:hAnsiTheme="majorHAnsi"/>
        </w:rPr>
      </w:pPr>
      <w:r>
        <w:rPr>
          <w:rFonts w:asciiTheme="majorHAnsi" w:hAnsiTheme="majorHAnsi"/>
        </w:rPr>
        <w:t>Approved</w:t>
      </w:r>
      <w:r w:rsidR="000B60CF">
        <w:rPr>
          <w:rFonts w:asciiTheme="majorHAnsi" w:hAnsiTheme="majorHAnsi"/>
        </w:rPr>
        <w:t xml:space="preserve"> </w:t>
      </w:r>
    </w:p>
    <w:p w14:paraId="04DEA483" w14:textId="77777777" w:rsidR="000B60CF" w:rsidRDefault="000B60CF" w:rsidP="000B60CF">
      <w:pPr>
        <w:ind w:left="1080"/>
        <w:rPr>
          <w:rFonts w:asciiTheme="majorHAnsi" w:hAnsiTheme="majorHAnsi"/>
        </w:rPr>
      </w:pPr>
    </w:p>
    <w:p w14:paraId="65F1BF0F" w14:textId="3EF828AD" w:rsidR="00030EE2" w:rsidRDefault="000B60CF" w:rsidP="0006307F">
      <w:pPr>
        <w:numPr>
          <w:ilvl w:val="0"/>
          <w:numId w:val="7"/>
        </w:numPr>
        <w:rPr>
          <w:rFonts w:asciiTheme="majorHAnsi" w:hAnsiTheme="majorHAnsi"/>
        </w:rPr>
      </w:pPr>
      <w:r>
        <w:rPr>
          <w:rFonts w:asciiTheme="majorHAnsi" w:hAnsiTheme="majorHAnsi"/>
        </w:rPr>
        <w:t xml:space="preserve">Approval of the </w:t>
      </w:r>
      <w:r w:rsidR="00201BE3">
        <w:rPr>
          <w:rFonts w:asciiTheme="majorHAnsi" w:hAnsiTheme="majorHAnsi"/>
        </w:rPr>
        <w:t>December 4</w:t>
      </w:r>
      <w:r w:rsidR="00710AEC">
        <w:rPr>
          <w:rFonts w:asciiTheme="majorHAnsi" w:hAnsiTheme="majorHAnsi"/>
        </w:rPr>
        <w:t>, 2019</w:t>
      </w:r>
      <w:r>
        <w:rPr>
          <w:rFonts w:asciiTheme="majorHAnsi" w:hAnsiTheme="majorHAnsi"/>
        </w:rPr>
        <w:t xml:space="preserve"> Meeting Summary</w:t>
      </w:r>
    </w:p>
    <w:p w14:paraId="513D46F8" w14:textId="2199AB55" w:rsidR="008E4874" w:rsidRDefault="008E4874" w:rsidP="008E4874">
      <w:pPr>
        <w:numPr>
          <w:ilvl w:val="1"/>
          <w:numId w:val="7"/>
        </w:numPr>
        <w:rPr>
          <w:rFonts w:asciiTheme="majorHAnsi" w:hAnsiTheme="majorHAnsi"/>
        </w:rPr>
      </w:pPr>
      <w:r>
        <w:rPr>
          <w:rFonts w:asciiTheme="majorHAnsi" w:hAnsiTheme="majorHAnsi"/>
        </w:rPr>
        <w:t>Approved</w:t>
      </w:r>
    </w:p>
    <w:p w14:paraId="33F38ADB" w14:textId="77777777" w:rsidR="00030EE2" w:rsidRDefault="00030EE2" w:rsidP="00030EE2">
      <w:pPr>
        <w:ind w:left="1080"/>
        <w:rPr>
          <w:rFonts w:asciiTheme="majorHAnsi" w:hAnsiTheme="majorHAnsi"/>
        </w:rPr>
      </w:pPr>
    </w:p>
    <w:p w14:paraId="1F187393" w14:textId="1F4E8F95" w:rsidR="009537C1" w:rsidRDefault="00201BE3" w:rsidP="009537C1">
      <w:pPr>
        <w:numPr>
          <w:ilvl w:val="0"/>
          <w:numId w:val="7"/>
        </w:numPr>
        <w:rPr>
          <w:rFonts w:asciiTheme="majorHAnsi" w:hAnsiTheme="majorHAnsi"/>
        </w:rPr>
      </w:pPr>
      <w:r>
        <w:rPr>
          <w:rFonts w:asciiTheme="majorHAnsi" w:hAnsiTheme="majorHAnsi"/>
        </w:rPr>
        <w:t>Wishes or Dreams for 2020!</w:t>
      </w:r>
    </w:p>
    <w:p w14:paraId="23E70758" w14:textId="7319BBC6" w:rsidR="008E4874" w:rsidRDefault="008E4874" w:rsidP="008E4874">
      <w:pPr>
        <w:numPr>
          <w:ilvl w:val="1"/>
          <w:numId w:val="7"/>
        </w:numPr>
        <w:rPr>
          <w:rFonts w:asciiTheme="majorHAnsi" w:hAnsiTheme="majorHAnsi"/>
        </w:rPr>
      </w:pPr>
      <w:r>
        <w:rPr>
          <w:rFonts w:asciiTheme="majorHAnsi" w:hAnsiTheme="majorHAnsi"/>
        </w:rPr>
        <w:t>Individual attendee disclosures</w:t>
      </w:r>
      <w:r w:rsidR="00710F1E">
        <w:rPr>
          <w:rFonts w:asciiTheme="majorHAnsi" w:hAnsiTheme="majorHAnsi"/>
        </w:rPr>
        <w:t>- Good health.  Staying focus.  Gaining traction on faculty diversity.  Getting ready to hire key positions. Modeling Collaboration. Good wishes/positive energy for the people of PR. Getting by today and day by day.</w:t>
      </w:r>
    </w:p>
    <w:p w14:paraId="52892ED8" w14:textId="77777777" w:rsidR="00DF6E4D" w:rsidRPr="00A0249F" w:rsidRDefault="00DF6E4D" w:rsidP="00710AEC">
      <w:pPr>
        <w:jc w:val="both"/>
        <w:rPr>
          <w:rFonts w:asciiTheme="majorHAnsi" w:hAnsiTheme="majorHAnsi"/>
          <w:sz w:val="20"/>
          <w:szCs w:val="20"/>
        </w:rPr>
      </w:pPr>
    </w:p>
    <w:p w14:paraId="27849CC3" w14:textId="77777777" w:rsidR="004027AC" w:rsidRDefault="00ED4AC4" w:rsidP="00BA6FFD">
      <w:pPr>
        <w:numPr>
          <w:ilvl w:val="0"/>
          <w:numId w:val="7"/>
        </w:numPr>
        <w:jc w:val="both"/>
        <w:rPr>
          <w:rFonts w:asciiTheme="majorHAnsi" w:hAnsiTheme="majorHAnsi"/>
        </w:rPr>
      </w:pPr>
      <w:r>
        <w:rPr>
          <w:rFonts w:asciiTheme="majorHAnsi" w:hAnsiTheme="majorHAnsi"/>
        </w:rPr>
        <w:t>Reports</w:t>
      </w:r>
    </w:p>
    <w:p w14:paraId="21A6495A" w14:textId="57600190" w:rsidR="009537C1" w:rsidRPr="008E4874" w:rsidRDefault="003A7590" w:rsidP="008E4874">
      <w:pPr>
        <w:pStyle w:val="ListParagraph"/>
        <w:numPr>
          <w:ilvl w:val="0"/>
          <w:numId w:val="28"/>
        </w:numPr>
        <w:jc w:val="both"/>
        <w:rPr>
          <w:rFonts w:asciiTheme="majorHAnsi" w:hAnsiTheme="majorHAnsi"/>
        </w:rPr>
      </w:pPr>
      <w:r>
        <w:rPr>
          <w:rFonts w:asciiTheme="majorHAnsi" w:hAnsiTheme="majorHAnsi"/>
        </w:rPr>
        <w:t>Ma</w:t>
      </w:r>
      <w:r w:rsidR="008716FE">
        <w:rPr>
          <w:rFonts w:asciiTheme="majorHAnsi" w:hAnsiTheme="majorHAnsi"/>
        </w:rPr>
        <w:t xml:space="preserve">yra: </w:t>
      </w:r>
      <w:r w:rsidR="007C6F6C" w:rsidRPr="008E4874">
        <w:rPr>
          <w:rFonts w:asciiTheme="majorHAnsi" w:hAnsiTheme="majorHAnsi"/>
        </w:rPr>
        <w:t xml:space="preserve">ASCCC </w:t>
      </w:r>
      <w:r w:rsidR="009537C1" w:rsidRPr="008E4874">
        <w:rPr>
          <w:rFonts w:asciiTheme="majorHAnsi" w:hAnsiTheme="majorHAnsi"/>
        </w:rPr>
        <w:t xml:space="preserve">Executive Committee </w:t>
      </w:r>
      <w:r w:rsidR="00201BE3" w:rsidRPr="008E4874">
        <w:rPr>
          <w:rFonts w:asciiTheme="majorHAnsi" w:hAnsiTheme="majorHAnsi"/>
        </w:rPr>
        <w:t xml:space="preserve">January </w:t>
      </w:r>
      <w:r w:rsidR="009537C1" w:rsidRPr="008E4874">
        <w:rPr>
          <w:rFonts w:asciiTheme="majorHAnsi" w:hAnsiTheme="majorHAnsi"/>
        </w:rPr>
        <w:t>Meeting</w:t>
      </w:r>
      <w:r w:rsidR="007C6F6C" w:rsidRPr="008E4874">
        <w:rPr>
          <w:rFonts w:asciiTheme="majorHAnsi" w:hAnsiTheme="majorHAnsi"/>
        </w:rPr>
        <w:t xml:space="preserve"> Report</w:t>
      </w:r>
    </w:p>
    <w:p w14:paraId="786A20E4" w14:textId="05AAE98E" w:rsidR="008E4874" w:rsidRDefault="003A7590" w:rsidP="008E4874">
      <w:pPr>
        <w:pStyle w:val="ListParagraph"/>
        <w:numPr>
          <w:ilvl w:val="0"/>
          <w:numId w:val="29"/>
        </w:numPr>
        <w:jc w:val="both"/>
        <w:rPr>
          <w:rFonts w:asciiTheme="majorHAnsi" w:hAnsiTheme="majorHAnsi"/>
        </w:rPr>
      </w:pPr>
      <w:r>
        <w:rPr>
          <w:rFonts w:asciiTheme="majorHAnsi" w:hAnsiTheme="majorHAnsi"/>
        </w:rPr>
        <w:t>Analysis of Governor’s initial state budget (funding of faculty diversification not included; funding of EEO recommendation not included)</w:t>
      </w:r>
    </w:p>
    <w:p w14:paraId="6E9FF6E8" w14:textId="2400E617" w:rsidR="003A7590" w:rsidRDefault="003A7590" w:rsidP="008E4874">
      <w:pPr>
        <w:pStyle w:val="ListParagraph"/>
        <w:numPr>
          <w:ilvl w:val="0"/>
          <w:numId w:val="29"/>
        </w:numPr>
        <w:jc w:val="both"/>
        <w:rPr>
          <w:rFonts w:asciiTheme="majorHAnsi" w:hAnsiTheme="majorHAnsi"/>
        </w:rPr>
      </w:pPr>
      <w:r>
        <w:rPr>
          <w:rFonts w:asciiTheme="majorHAnsi" w:hAnsiTheme="majorHAnsi"/>
        </w:rPr>
        <w:t xml:space="preserve">EEO updates (minimum qualifications #2; </w:t>
      </w:r>
      <w:r w:rsidR="00710F1E">
        <w:rPr>
          <w:rFonts w:asciiTheme="majorHAnsi" w:hAnsiTheme="majorHAnsi"/>
        </w:rPr>
        <w:t xml:space="preserve">potential </w:t>
      </w:r>
      <w:r>
        <w:rPr>
          <w:rFonts w:asciiTheme="majorHAnsi" w:hAnsiTheme="majorHAnsi"/>
        </w:rPr>
        <w:t>resolution)</w:t>
      </w:r>
    </w:p>
    <w:p w14:paraId="0AD73996" w14:textId="0E5A6C7D" w:rsidR="003A7590" w:rsidRDefault="003A7590" w:rsidP="008E4874">
      <w:pPr>
        <w:pStyle w:val="ListParagraph"/>
        <w:numPr>
          <w:ilvl w:val="0"/>
          <w:numId w:val="29"/>
        </w:numPr>
        <w:jc w:val="both"/>
        <w:rPr>
          <w:rFonts w:asciiTheme="majorHAnsi" w:hAnsiTheme="majorHAnsi"/>
        </w:rPr>
      </w:pPr>
      <w:r>
        <w:rPr>
          <w:rFonts w:asciiTheme="majorHAnsi" w:hAnsiTheme="majorHAnsi"/>
        </w:rPr>
        <w:t>Plenary sessions (EDAC-related)</w:t>
      </w:r>
    </w:p>
    <w:p w14:paraId="68878859" w14:textId="61121072" w:rsidR="003A7590" w:rsidRDefault="003A7590" w:rsidP="008E4874">
      <w:pPr>
        <w:pStyle w:val="ListParagraph"/>
        <w:numPr>
          <w:ilvl w:val="0"/>
          <w:numId w:val="29"/>
        </w:numPr>
        <w:jc w:val="both"/>
        <w:rPr>
          <w:rFonts w:asciiTheme="majorHAnsi" w:hAnsiTheme="majorHAnsi"/>
        </w:rPr>
      </w:pPr>
      <w:r>
        <w:rPr>
          <w:rFonts w:asciiTheme="majorHAnsi" w:hAnsiTheme="majorHAnsi"/>
        </w:rPr>
        <w:t>Effective transfer practices paper (in progress)</w:t>
      </w:r>
    </w:p>
    <w:p w14:paraId="0D0DCB3F" w14:textId="7CA277AB" w:rsidR="003A7590" w:rsidRDefault="003A7590" w:rsidP="008E4874">
      <w:pPr>
        <w:pStyle w:val="ListParagraph"/>
        <w:numPr>
          <w:ilvl w:val="0"/>
          <w:numId w:val="29"/>
        </w:numPr>
        <w:jc w:val="both"/>
        <w:rPr>
          <w:rFonts w:asciiTheme="majorHAnsi" w:hAnsiTheme="majorHAnsi"/>
        </w:rPr>
      </w:pPr>
      <w:r>
        <w:rPr>
          <w:rFonts w:asciiTheme="majorHAnsi" w:hAnsiTheme="majorHAnsi"/>
        </w:rPr>
        <w:t>Executive Committee acceptance (caucus restructuring; faculty mentorship institute – effective Summer 2020)</w:t>
      </w:r>
    </w:p>
    <w:p w14:paraId="352CB11F" w14:textId="1CE090EA" w:rsidR="008246C6" w:rsidRDefault="008246C6" w:rsidP="008E4874">
      <w:pPr>
        <w:pStyle w:val="ListParagraph"/>
        <w:numPr>
          <w:ilvl w:val="0"/>
          <w:numId w:val="29"/>
        </w:numPr>
        <w:jc w:val="both"/>
        <w:rPr>
          <w:rFonts w:asciiTheme="majorHAnsi" w:hAnsiTheme="majorHAnsi"/>
        </w:rPr>
      </w:pPr>
      <w:r>
        <w:rPr>
          <w:rFonts w:asciiTheme="majorHAnsi" w:hAnsiTheme="majorHAnsi"/>
        </w:rPr>
        <w:t>ASCCC website branding</w:t>
      </w:r>
    </w:p>
    <w:p w14:paraId="28A0D015" w14:textId="699C887A" w:rsidR="003A7590" w:rsidRDefault="003A7590" w:rsidP="008E4874">
      <w:pPr>
        <w:pStyle w:val="ListParagraph"/>
        <w:numPr>
          <w:ilvl w:val="0"/>
          <w:numId w:val="29"/>
        </w:numPr>
        <w:jc w:val="both"/>
        <w:rPr>
          <w:rFonts w:asciiTheme="majorHAnsi" w:hAnsiTheme="majorHAnsi"/>
        </w:rPr>
      </w:pPr>
      <w:r>
        <w:rPr>
          <w:rFonts w:asciiTheme="majorHAnsi" w:hAnsiTheme="majorHAnsi"/>
        </w:rPr>
        <w:t>Standards &amp; Practices (preparation of academic standards statement; website branding/improvement)</w:t>
      </w:r>
    </w:p>
    <w:p w14:paraId="242ED3AE" w14:textId="6EE2C3E8" w:rsidR="003A7590" w:rsidRPr="008E4874" w:rsidRDefault="003A7590" w:rsidP="008E4874">
      <w:pPr>
        <w:pStyle w:val="ListParagraph"/>
        <w:numPr>
          <w:ilvl w:val="0"/>
          <w:numId w:val="29"/>
        </w:numPr>
        <w:jc w:val="both"/>
        <w:rPr>
          <w:rFonts w:asciiTheme="majorHAnsi" w:hAnsiTheme="majorHAnsi"/>
        </w:rPr>
      </w:pPr>
      <w:r>
        <w:rPr>
          <w:rFonts w:asciiTheme="majorHAnsi" w:hAnsiTheme="majorHAnsi"/>
        </w:rPr>
        <w:t>UC/CSU transfer conversation (CSU alignment concerns)</w:t>
      </w:r>
    </w:p>
    <w:p w14:paraId="04818708" w14:textId="77777777" w:rsidR="004027AC" w:rsidRPr="00201BE3" w:rsidRDefault="004027AC" w:rsidP="00201BE3">
      <w:pPr>
        <w:jc w:val="both"/>
        <w:rPr>
          <w:rFonts w:asciiTheme="majorHAnsi" w:hAnsiTheme="majorHAnsi"/>
        </w:rPr>
      </w:pPr>
    </w:p>
    <w:p w14:paraId="649B9444" w14:textId="5CB78886" w:rsidR="00A639E8" w:rsidRDefault="00201BE3" w:rsidP="00A639E8">
      <w:pPr>
        <w:pStyle w:val="ListParagraph"/>
        <w:numPr>
          <w:ilvl w:val="0"/>
          <w:numId w:val="7"/>
        </w:numPr>
        <w:jc w:val="both"/>
        <w:rPr>
          <w:rFonts w:asciiTheme="majorHAnsi" w:hAnsiTheme="majorHAnsi"/>
        </w:rPr>
      </w:pPr>
      <w:r w:rsidRPr="00201BE3">
        <w:rPr>
          <w:rFonts w:asciiTheme="majorHAnsi" w:hAnsiTheme="majorHAnsi"/>
        </w:rPr>
        <w:t>Equity Driven Systems Paper</w:t>
      </w:r>
      <w:r w:rsidR="00A639E8">
        <w:rPr>
          <w:rFonts w:asciiTheme="majorHAnsi" w:hAnsiTheme="majorHAnsi"/>
        </w:rPr>
        <w:t xml:space="preserve"> discussion and potential next steps</w:t>
      </w:r>
    </w:p>
    <w:p w14:paraId="13FE427C" w14:textId="26DF4BD2" w:rsidR="00A639E8" w:rsidRPr="00A639E8" w:rsidRDefault="00A639E8" w:rsidP="00A639E8">
      <w:pPr>
        <w:pStyle w:val="ListParagraph"/>
        <w:ind w:left="1080"/>
        <w:jc w:val="both"/>
        <w:rPr>
          <w:rFonts w:asciiTheme="majorHAnsi" w:hAnsiTheme="majorHAnsi"/>
          <w:sz w:val="18"/>
          <w:szCs w:val="18"/>
        </w:rPr>
      </w:pPr>
      <w:r w:rsidRPr="00A639E8">
        <w:rPr>
          <w:rFonts w:asciiTheme="majorHAnsi" w:hAnsiTheme="majorHAnsi"/>
          <w:sz w:val="18"/>
          <w:szCs w:val="18"/>
        </w:rPr>
        <w:t xml:space="preserve">(Approved by the Executive Committee 9/27/19) </w:t>
      </w:r>
    </w:p>
    <w:p w14:paraId="4EE9531D" w14:textId="77777777" w:rsidR="008716FE" w:rsidRDefault="00A639E8" w:rsidP="00A639E8">
      <w:pPr>
        <w:pStyle w:val="ListParagraph"/>
        <w:ind w:left="1080"/>
        <w:jc w:val="both"/>
        <w:rPr>
          <w:rFonts w:asciiTheme="majorHAnsi" w:hAnsiTheme="majorHAnsi"/>
        </w:rPr>
      </w:pPr>
      <w:r>
        <w:rPr>
          <w:rFonts w:asciiTheme="majorHAnsi" w:hAnsiTheme="majorHAnsi"/>
        </w:rPr>
        <w:t>January 22</w:t>
      </w:r>
      <w:r w:rsidR="004459E0" w:rsidRPr="004459E0">
        <w:rPr>
          <w:rFonts w:asciiTheme="majorHAnsi" w:hAnsiTheme="majorHAnsi"/>
        </w:rPr>
        <w:t xml:space="preserve">, </w:t>
      </w:r>
      <w:r>
        <w:rPr>
          <w:rFonts w:asciiTheme="majorHAnsi" w:hAnsiTheme="majorHAnsi"/>
        </w:rPr>
        <w:t>2020 Faculty Diversification Meeting- Partners discussion</w:t>
      </w:r>
    </w:p>
    <w:p w14:paraId="1C93E19A" w14:textId="4D6642FF" w:rsidR="00A639E8" w:rsidRDefault="008716FE" w:rsidP="008716FE">
      <w:pPr>
        <w:pStyle w:val="ListParagraph"/>
        <w:numPr>
          <w:ilvl w:val="0"/>
          <w:numId w:val="28"/>
        </w:numPr>
        <w:jc w:val="both"/>
        <w:rPr>
          <w:rFonts w:asciiTheme="majorHAnsi" w:hAnsiTheme="majorHAnsi"/>
        </w:rPr>
      </w:pPr>
      <w:r>
        <w:rPr>
          <w:rFonts w:asciiTheme="majorHAnsi" w:hAnsiTheme="majorHAnsi"/>
        </w:rPr>
        <w:t>Mayra: paper review</w:t>
      </w:r>
      <w:r w:rsidR="00F264D3">
        <w:rPr>
          <w:rFonts w:asciiTheme="majorHAnsi" w:hAnsiTheme="majorHAnsi"/>
        </w:rPr>
        <w:t xml:space="preserve"> on topics</w:t>
      </w:r>
    </w:p>
    <w:p w14:paraId="7449B7A8" w14:textId="35382DE9" w:rsidR="008716FE" w:rsidRDefault="008716FE" w:rsidP="008716FE">
      <w:pPr>
        <w:pStyle w:val="ListParagraph"/>
        <w:numPr>
          <w:ilvl w:val="1"/>
          <w:numId w:val="28"/>
        </w:numPr>
        <w:jc w:val="both"/>
        <w:rPr>
          <w:rFonts w:asciiTheme="majorHAnsi" w:hAnsiTheme="majorHAnsi"/>
        </w:rPr>
      </w:pPr>
      <w:r>
        <w:rPr>
          <w:rFonts w:asciiTheme="majorHAnsi" w:hAnsiTheme="majorHAnsi"/>
        </w:rPr>
        <w:t>On systems change</w:t>
      </w:r>
    </w:p>
    <w:p w14:paraId="47461F6E" w14:textId="21C4BA40" w:rsidR="008716FE" w:rsidRDefault="008716FE" w:rsidP="008716FE">
      <w:pPr>
        <w:pStyle w:val="ListParagraph"/>
        <w:numPr>
          <w:ilvl w:val="1"/>
          <w:numId w:val="28"/>
        </w:numPr>
        <w:jc w:val="both"/>
        <w:rPr>
          <w:rFonts w:asciiTheme="majorHAnsi" w:hAnsiTheme="majorHAnsi"/>
        </w:rPr>
      </w:pPr>
      <w:r>
        <w:rPr>
          <w:rFonts w:asciiTheme="majorHAnsi" w:hAnsiTheme="majorHAnsi"/>
        </w:rPr>
        <w:lastRenderedPageBreak/>
        <w:t>As tool for colleges on student and faculty equity evolution</w:t>
      </w:r>
    </w:p>
    <w:p w14:paraId="569CB32B" w14:textId="60613E00" w:rsidR="008716FE" w:rsidRDefault="008716FE" w:rsidP="008716FE">
      <w:pPr>
        <w:pStyle w:val="ListParagraph"/>
        <w:numPr>
          <w:ilvl w:val="1"/>
          <w:numId w:val="28"/>
        </w:numPr>
        <w:jc w:val="both"/>
        <w:rPr>
          <w:rFonts w:asciiTheme="majorHAnsi" w:hAnsiTheme="majorHAnsi"/>
        </w:rPr>
      </w:pPr>
      <w:r>
        <w:rPr>
          <w:rFonts w:asciiTheme="majorHAnsi" w:hAnsiTheme="majorHAnsi"/>
        </w:rPr>
        <w:t>Recommendations for legislation on faculty diversification centered on equity</w:t>
      </w:r>
    </w:p>
    <w:p w14:paraId="1CCBA8DB" w14:textId="180C8AD8" w:rsidR="008716FE" w:rsidRDefault="008716FE" w:rsidP="008716FE">
      <w:pPr>
        <w:pStyle w:val="ListParagraph"/>
        <w:numPr>
          <w:ilvl w:val="0"/>
          <w:numId w:val="28"/>
        </w:numPr>
        <w:jc w:val="both"/>
        <w:rPr>
          <w:rFonts w:asciiTheme="majorHAnsi" w:hAnsiTheme="majorHAnsi"/>
        </w:rPr>
      </w:pPr>
      <w:r>
        <w:rPr>
          <w:rFonts w:asciiTheme="majorHAnsi" w:hAnsiTheme="majorHAnsi"/>
        </w:rPr>
        <w:t>Jessica: Recommendations</w:t>
      </w:r>
    </w:p>
    <w:p w14:paraId="05D866BB" w14:textId="32488C0C" w:rsidR="008716FE" w:rsidRDefault="008716FE" w:rsidP="008716FE">
      <w:pPr>
        <w:pStyle w:val="ListParagraph"/>
        <w:numPr>
          <w:ilvl w:val="1"/>
          <w:numId w:val="28"/>
        </w:numPr>
        <w:jc w:val="both"/>
        <w:rPr>
          <w:rFonts w:asciiTheme="majorHAnsi" w:hAnsiTheme="majorHAnsi"/>
        </w:rPr>
      </w:pPr>
      <w:r>
        <w:rPr>
          <w:rFonts w:asciiTheme="majorHAnsi" w:hAnsiTheme="majorHAnsi"/>
        </w:rPr>
        <w:t>Paper and meeting as opportunities for faculty/student services collaboration</w:t>
      </w:r>
    </w:p>
    <w:p w14:paraId="243172C4" w14:textId="231D505C" w:rsidR="008716FE" w:rsidRDefault="008716FE" w:rsidP="008716FE">
      <w:pPr>
        <w:pStyle w:val="ListParagraph"/>
        <w:numPr>
          <w:ilvl w:val="1"/>
          <w:numId w:val="28"/>
        </w:numPr>
        <w:jc w:val="both"/>
        <w:rPr>
          <w:rFonts w:asciiTheme="majorHAnsi" w:hAnsiTheme="majorHAnsi"/>
        </w:rPr>
      </w:pPr>
      <w:r>
        <w:rPr>
          <w:rFonts w:asciiTheme="majorHAnsi" w:hAnsiTheme="majorHAnsi"/>
        </w:rPr>
        <w:t>Management and administrati</w:t>
      </w:r>
      <w:r w:rsidR="00190015">
        <w:rPr>
          <w:rFonts w:asciiTheme="majorHAnsi" w:hAnsiTheme="majorHAnsi"/>
        </w:rPr>
        <w:t>on</w:t>
      </w:r>
      <w:r>
        <w:rPr>
          <w:rFonts w:asciiTheme="majorHAnsi" w:hAnsiTheme="majorHAnsi"/>
        </w:rPr>
        <w:t xml:space="preserve"> involvement needed</w:t>
      </w:r>
    </w:p>
    <w:p w14:paraId="7CF9FFCB" w14:textId="22F4F0C8" w:rsidR="008716FE" w:rsidRDefault="008716FE" w:rsidP="008716FE">
      <w:pPr>
        <w:pStyle w:val="ListParagraph"/>
        <w:numPr>
          <w:ilvl w:val="0"/>
          <w:numId w:val="28"/>
        </w:numPr>
        <w:jc w:val="both"/>
        <w:rPr>
          <w:rFonts w:asciiTheme="majorHAnsi" w:hAnsiTheme="majorHAnsi"/>
        </w:rPr>
      </w:pPr>
      <w:proofErr w:type="spellStart"/>
      <w:r>
        <w:rPr>
          <w:rFonts w:asciiTheme="majorHAnsi" w:hAnsiTheme="majorHAnsi"/>
        </w:rPr>
        <w:t>Eileen</w:t>
      </w:r>
      <w:r w:rsidR="00954CEF">
        <w:rPr>
          <w:rFonts w:asciiTheme="majorHAnsi" w:hAnsiTheme="majorHAnsi"/>
        </w:rPr>
        <w:t>e</w:t>
      </w:r>
      <w:proofErr w:type="spellEnd"/>
      <w:r>
        <w:rPr>
          <w:rFonts w:asciiTheme="majorHAnsi" w:hAnsiTheme="majorHAnsi"/>
        </w:rPr>
        <w:t>: Recommendation</w:t>
      </w:r>
    </w:p>
    <w:p w14:paraId="545D907A" w14:textId="2F43F5D8" w:rsidR="00C6181F" w:rsidRPr="00C6181F" w:rsidRDefault="008716FE" w:rsidP="00C6181F">
      <w:pPr>
        <w:pStyle w:val="ListParagraph"/>
        <w:numPr>
          <w:ilvl w:val="1"/>
          <w:numId w:val="28"/>
        </w:numPr>
        <w:jc w:val="both"/>
        <w:rPr>
          <w:rFonts w:asciiTheme="majorHAnsi" w:hAnsiTheme="majorHAnsi"/>
        </w:rPr>
      </w:pPr>
      <w:r>
        <w:rPr>
          <w:rFonts w:asciiTheme="majorHAnsi" w:hAnsiTheme="majorHAnsi"/>
        </w:rPr>
        <w:t xml:space="preserve">Guided pathways as means to </w:t>
      </w:r>
      <w:r w:rsidR="00C6181F">
        <w:rPr>
          <w:rFonts w:asciiTheme="majorHAnsi" w:hAnsiTheme="majorHAnsi"/>
        </w:rPr>
        <w:t>bridge faculty/student services collaboration and dovetail what is already occurring on campuses</w:t>
      </w:r>
    </w:p>
    <w:p w14:paraId="6719EA5F" w14:textId="66720C2B" w:rsidR="008716FE" w:rsidRDefault="008716FE" w:rsidP="008716FE">
      <w:pPr>
        <w:pStyle w:val="ListParagraph"/>
        <w:numPr>
          <w:ilvl w:val="0"/>
          <w:numId w:val="28"/>
        </w:numPr>
        <w:jc w:val="both"/>
        <w:rPr>
          <w:rFonts w:asciiTheme="majorHAnsi" w:hAnsiTheme="majorHAnsi"/>
        </w:rPr>
      </w:pPr>
      <w:r>
        <w:rPr>
          <w:rFonts w:asciiTheme="majorHAnsi" w:hAnsiTheme="majorHAnsi"/>
        </w:rPr>
        <w:t>Mayra: Note</w:t>
      </w:r>
    </w:p>
    <w:p w14:paraId="4049B53F" w14:textId="68BDD58A" w:rsidR="00C6181F" w:rsidRDefault="00C6181F" w:rsidP="00C6181F">
      <w:pPr>
        <w:pStyle w:val="ListParagraph"/>
        <w:numPr>
          <w:ilvl w:val="1"/>
          <w:numId w:val="28"/>
        </w:numPr>
        <w:jc w:val="both"/>
        <w:rPr>
          <w:rFonts w:asciiTheme="majorHAnsi" w:hAnsiTheme="majorHAnsi"/>
        </w:rPr>
      </w:pPr>
      <w:r>
        <w:rPr>
          <w:rFonts w:asciiTheme="majorHAnsi" w:hAnsiTheme="majorHAnsi"/>
        </w:rPr>
        <w:t>EDAC recommendations forthcoming</w:t>
      </w:r>
    </w:p>
    <w:p w14:paraId="43B66182" w14:textId="739B4EEE" w:rsidR="00C6181F" w:rsidRDefault="00C6181F" w:rsidP="00C6181F">
      <w:pPr>
        <w:pStyle w:val="ListParagraph"/>
        <w:numPr>
          <w:ilvl w:val="0"/>
          <w:numId w:val="28"/>
        </w:numPr>
        <w:jc w:val="both"/>
        <w:rPr>
          <w:rFonts w:asciiTheme="majorHAnsi" w:hAnsiTheme="majorHAnsi"/>
        </w:rPr>
      </w:pPr>
      <w:r>
        <w:rPr>
          <w:rFonts w:asciiTheme="majorHAnsi" w:hAnsiTheme="majorHAnsi"/>
        </w:rPr>
        <w:t xml:space="preserve">Mayra: </w:t>
      </w:r>
      <w:r w:rsidR="00F264D3">
        <w:rPr>
          <w:rFonts w:asciiTheme="majorHAnsi" w:hAnsiTheme="majorHAnsi"/>
        </w:rPr>
        <w:t xml:space="preserve">1/22 </w:t>
      </w:r>
      <w:r>
        <w:rPr>
          <w:rFonts w:asciiTheme="majorHAnsi" w:hAnsiTheme="majorHAnsi"/>
        </w:rPr>
        <w:t>Meeting partners</w:t>
      </w:r>
      <w:r w:rsidR="00F264D3">
        <w:rPr>
          <w:rFonts w:asciiTheme="majorHAnsi" w:hAnsiTheme="majorHAnsi"/>
        </w:rPr>
        <w:t xml:space="preserve"> on Faculty </w:t>
      </w:r>
      <w:r w:rsidR="00C617CC">
        <w:rPr>
          <w:rFonts w:asciiTheme="majorHAnsi" w:hAnsiTheme="majorHAnsi"/>
        </w:rPr>
        <w:t>Diversification</w:t>
      </w:r>
    </w:p>
    <w:p w14:paraId="25E26650" w14:textId="4878364B" w:rsidR="00C6181F" w:rsidRDefault="00F264D3" w:rsidP="00C6181F">
      <w:pPr>
        <w:pStyle w:val="ListParagraph"/>
        <w:numPr>
          <w:ilvl w:val="1"/>
          <w:numId w:val="28"/>
        </w:numPr>
        <w:jc w:val="both"/>
        <w:rPr>
          <w:rFonts w:asciiTheme="majorHAnsi" w:hAnsiTheme="majorHAnsi"/>
        </w:rPr>
      </w:pPr>
      <w:r>
        <w:rPr>
          <w:rFonts w:asciiTheme="majorHAnsi" w:hAnsiTheme="majorHAnsi"/>
        </w:rPr>
        <w:t xml:space="preserve">Diverse </w:t>
      </w:r>
      <w:r w:rsidR="00C6181F">
        <w:rPr>
          <w:rFonts w:asciiTheme="majorHAnsi" w:hAnsiTheme="majorHAnsi"/>
        </w:rPr>
        <w:t>partners</w:t>
      </w:r>
      <w:r>
        <w:rPr>
          <w:rFonts w:asciiTheme="majorHAnsi" w:hAnsiTheme="majorHAnsi"/>
        </w:rPr>
        <w:t xml:space="preserve"> invited</w:t>
      </w:r>
      <w:r w:rsidR="00C6181F">
        <w:rPr>
          <w:rFonts w:asciiTheme="majorHAnsi" w:hAnsiTheme="majorHAnsi"/>
        </w:rPr>
        <w:t xml:space="preserve"> (i.e. HR association; Chancellor’s Office; Classified Senate; unions; Student Senate</w:t>
      </w:r>
      <w:r>
        <w:rPr>
          <w:rFonts w:asciiTheme="majorHAnsi" w:hAnsiTheme="majorHAnsi"/>
        </w:rPr>
        <w:t>; other</w:t>
      </w:r>
      <w:r w:rsidR="00C6181F">
        <w:rPr>
          <w:rFonts w:asciiTheme="majorHAnsi" w:hAnsiTheme="majorHAnsi"/>
        </w:rPr>
        <w:t>)</w:t>
      </w:r>
    </w:p>
    <w:p w14:paraId="108778B2" w14:textId="77F6555A" w:rsidR="00C6181F" w:rsidRPr="00C6181F" w:rsidRDefault="00C6181F" w:rsidP="00C6181F">
      <w:pPr>
        <w:pStyle w:val="ListParagraph"/>
        <w:numPr>
          <w:ilvl w:val="1"/>
          <w:numId w:val="28"/>
        </w:numPr>
        <w:jc w:val="both"/>
        <w:rPr>
          <w:rFonts w:asciiTheme="majorHAnsi" w:hAnsiTheme="majorHAnsi"/>
        </w:rPr>
      </w:pPr>
      <w:r>
        <w:rPr>
          <w:rFonts w:asciiTheme="majorHAnsi" w:hAnsiTheme="majorHAnsi"/>
        </w:rPr>
        <w:t xml:space="preserve">Various tasks (i.e. </w:t>
      </w:r>
      <w:r w:rsidR="00F264D3">
        <w:rPr>
          <w:rFonts w:asciiTheme="majorHAnsi" w:hAnsiTheme="majorHAnsi"/>
        </w:rPr>
        <w:t xml:space="preserve">model </w:t>
      </w:r>
      <w:r>
        <w:rPr>
          <w:rFonts w:asciiTheme="majorHAnsi" w:hAnsiTheme="majorHAnsi"/>
        </w:rPr>
        <w:t xml:space="preserve">hiring and appointment processes; </w:t>
      </w:r>
      <w:r w:rsidR="00F264D3">
        <w:rPr>
          <w:rFonts w:asciiTheme="majorHAnsi" w:hAnsiTheme="majorHAnsi"/>
        </w:rPr>
        <w:t xml:space="preserve">tools for college to engage in dialogue and systemic change; </w:t>
      </w:r>
      <w:r>
        <w:rPr>
          <w:rFonts w:asciiTheme="majorHAnsi" w:hAnsiTheme="majorHAnsi"/>
        </w:rPr>
        <w:t>review of EEO guidelines; plan for March faculty diversification symposium)</w:t>
      </w:r>
    </w:p>
    <w:p w14:paraId="08C94678" w14:textId="77777777" w:rsidR="00A639E8" w:rsidRPr="00A639E8" w:rsidRDefault="00A639E8" w:rsidP="00A639E8">
      <w:pPr>
        <w:pStyle w:val="ListParagraph"/>
        <w:ind w:left="1080"/>
        <w:jc w:val="both"/>
        <w:rPr>
          <w:rFonts w:asciiTheme="majorHAnsi" w:hAnsiTheme="majorHAnsi"/>
        </w:rPr>
      </w:pPr>
    </w:p>
    <w:p w14:paraId="423834A9" w14:textId="111A87C7" w:rsidR="00201BE3" w:rsidRDefault="00201BE3" w:rsidP="00201BE3">
      <w:pPr>
        <w:numPr>
          <w:ilvl w:val="0"/>
          <w:numId w:val="7"/>
        </w:numPr>
        <w:jc w:val="both"/>
        <w:rPr>
          <w:rFonts w:asciiTheme="majorHAnsi" w:hAnsiTheme="majorHAnsi"/>
        </w:rPr>
      </w:pPr>
      <w:r>
        <w:rPr>
          <w:rFonts w:asciiTheme="majorHAnsi" w:hAnsiTheme="majorHAnsi"/>
        </w:rPr>
        <w:t>Committee Priorities</w:t>
      </w:r>
      <w:r w:rsidR="008D72CD">
        <w:rPr>
          <w:rFonts w:asciiTheme="majorHAnsi" w:hAnsiTheme="majorHAnsi"/>
        </w:rPr>
        <w:t xml:space="preserve"> (discussion and action)</w:t>
      </w:r>
    </w:p>
    <w:p w14:paraId="791FEDAC" w14:textId="287E41CA" w:rsid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Resolution S16 1903 Infusing Equity through College Processes</w:t>
      </w:r>
    </w:p>
    <w:p w14:paraId="0EAEB076" w14:textId="17F94FB6" w:rsidR="00FA51FA" w:rsidRPr="008217A7" w:rsidRDefault="00FA51FA" w:rsidP="00FA51FA">
      <w:pPr>
        <w:pStyle w:val="ListParagraph"/>
        <w:numPr>
          <w:ilvl w:val="1"/>
          <w:numId w:val="27"/>
        </w:numPr>
        <w:jc w:val="both"/>
        <w:rPr>
          <w:rFonts w:asciiTheme="majorHAnsi" w:hAnsiTheme="majorHAnsi"/>
        </w:rPr>
      </w:pPr>
      <w:r>
        <w:rPr>
          <w:rFonts w:asciiTheme="majorHAnsi" w:hAnsiTheme="majorHAnsi"/>
        </w:rPr>
        <w:t>Mayra: Review</w:t>
      </w:r>
    </w:p>
    <w:p w14:paraId="064850AC" w14:textId="6D477DD2" w:rsidR="00585B44" w:rsidRDefault="008217A7" w:rsidP="008217A7">
      <w:pPr>
        <w:ind w:left="1080" w:firstLine="360"/>
        <w:jc w:val="both"/>
        <w:rPr>
          <w:rFonts w:asciiTheme="majorHAnsi" w:hAnsiTheme="majorHAnsi"/>
        </w:rPr>
      </w:pPr>
      <w:r>
        <w:rPr>
          <w:rFonts w:asciiTheme="majorHAnsi" w:hAnsiTheme="majorHAnsi"/>
        </w:rPr>
        <w:t xml:space="preserve">Action: Equity assessment of the implementation of AB705 </w:t>
      </w:r>
      <w:r w:rsidR="00642CB3">
        <w:rPr>
          <w:rFonts w:asciiTheme="majorHAnsi" w:hAnsiTheme="majorHAnsi"/>
        </w:rPr>
        <w:t>(Rubric)</w:t>
      </w:r>
    </w:p>
    <w:p w14:paraId="67F1FC94" w14:textId="70975A7A" w:rsidR="00FA51FA" w:rsidRDefault="00FA51FA" w:rsidP="00FA51FA">
      <w:pPr>
        <w:pStyle w:val="ListParagraph"/>
        <w:numPr>
          <w:ilvl w:val="0"/>
          <w:numId w:val="31"/>
        </w:numPr>
        <w:jc w:val="both"/>
        <w:rPr>
          <w:rFonts w:asciiTheme="majorHAnsi" w:hAnsiTheme="majorHAnsi"/>
        </w:rPr>
      </w:pPr>
      <w:r>
        <w:rPr>
          <w:rFonts w:asciiTheme="majorHAnsi" w:hAnsiTheme="majorHAnsi"/>
        </w:rPr>
        <w:t>Juan: Review/Recommendation</w:t>
      </w:r>
    </w:p>
    <w:p w14:paraId="061041B0" w14:textId="00C64F04" w:rsidR="00FA51FA" w:rsidRDefault="00FA51FA" w:rsidP="00FA51FA">
      <w:pPr>
        <w:pStyle w:val="ListParagraph"/>
        <w:numPr>
          <w:ilvl w:val="1"/>
          <w:numId w:val="31"/>
        </w:numPr>
        <w:jc w:val="both"/>
        <w:rPr>
          <w:rFonts w:asciiTheme="majorHAnsi" w:hAnsiTheme="majorHAnsi"/>
        </w:rPr>
      </w:pPr>
      <w:r>
        <w:rPr>
          <w:rFonts w:asciiTheme="majorHAnsi" w:hAnsiTheme="majorHAnsi"/>
        </w:rPr>
        <w:t>Supplement indicators with actionable content (i.e. peer-to-peer support)</w:t>
      </w:r>
    </w:p>
    <w:p w14:paraId="3D867BFD" w14:textId="66F99F8D" w:rsidR="00FA51FA" w:rsidRDefault="00FA51FA" w:rsidP="00FA51FA">
      <w:pPr>
        <w:pStyle w:val="ListParagraph"/>
        <w:numPr>
          <w:ilvl w:val="0"/>
          <w:numId w:val="31"/>
        </w:numPr>
        <w:jc w:val="both"/>
        <w:rPr>
          <w:rFonts w:asciiTheme="majorHAnsi" w:hAnsiTheme="majorHAnsi"/>
        </w:rPr>
      </w:pPr>
      <w:r>
        <w:rPr>
          <w:rFonts w:asciiTheme="majorHAnsi" w:hAnsiTheme="majorHAnsi"/>
        </w:rPr>
        <w:t>Jessica: Recommendation</w:t>
      </w:r>
    </w:p>
    <w:p w14:paraId="116AC63B" w14:textId="6F0D79FB" w:rsidR="00FA51FA" w:rsidRDefault="00FA51FA" w:rsidP="00FA51FA">
      <w:pPr>
        <w:pStyle w:val="ListParagraph"/>
        <w:numPr>
          <w:ilvl w:val="1"/>
          <w:numId w:val="31"/>
        </w:numPr>
        <w:jc w:val="both"/>
        <w:rPr>
          <w:rFonts w:asciiTheme="majorHAnsi" w:hAnsiTheme="majorHAnsi"/>
        </w:rPr>
      </w:pPr>
      <w:r>
        <w:rPr>
          <w:rFonts w:asciiTheme="majorHAnsi" w:hAnsiTheme="majorHAnsi"/>
        </w:rPr>
        <w:t>Webinar on AB 705 and equity</w:t>
      </w:r>
    </w:p>
    <w:p w14:paraId="48CC2318" w14:textId="533B3F37" w:rsidR="00267A6E" w:rsidRDefault="00267A6E" w:rsidP="00267A6E">
      <w:pPr>
        <w:pStyle w:val="ListParagraph"/>
        <w:numPr>
          <w:ilvl w:val="0"/>
          <w:numId w:val="31"/>
        </w:numPr>
        <w:rPr>
          <w:rFonts w:asciiTheme="majorHAnsi" w:hAnsiTheme="majorHAnsi"/>
        </w:rPr>
      </w:pPr>
      <w:proofErr w:type="spellStart"/>
      <w:r w:rsidRPr="00642CB3">
        <w:rPr>
          <w:rFonts w:asciiTheme="majorHAnsi" w:hAnsiTheme="majorHAnsi"/>
        </w:rPr>
        <w:t>Eileen</w:t>
      </w:r>
      <w:r w:rsidR="00954CEF">
        <w:rPr>
          <w:rFonts w:asciiTheme="majorHAnsi" w:hAnsiTheme="majorHAnsi"/>
        </w:rPr>
        <w:t>e</w:t>
      </w:r>
      <w:proofErr w:type="spellEnd"/>
      <w:r w:rsidRPr="00642CB3">
        <w:rPr>
          <w:rFonts w:asciiTheme="majorHAnsi" w:hAnsiTheme="majorHAnsi"/>
        </w:rPr>
        <w:t>: Recommendation</w:t>
      </w:r>
    </w:p>
    <w:p w14:paraId="5A6B2FC7" w14:textId="77777777" w:rsidR="00267A6E" w:rsidRDefault="00267A6E" w:rsidP="00267A6E">
      <w:pPr>
        <w:pStyle w:val="ListParagraph"/>
        <w:numPr>
          <w:ilvl w:val="1"/>
          <w:numId w:val="31"/>
        </w:numPr>
        <w:rPr>
          <w:rFonts w:asciiTheme="majorHAnsi" w:hAnsiTheme="majorHAnsi"/>
        </w:rPr>
      </w:pPr>
      <w:r>
        <w:rPr>
          <w:rFonts w:asciiTheme="majorHAnsi" w:hAnsiTheme="majorHAnsi"/>
        </w:rPr>
        <w:t>Add STEAM (science; technology; art; math) to rubric</w:t>
      </w:r>
    </w:p>
    <w:p w14:paraId="5D14B9E3" w14:textId="77777777" w:rsidR="00267A6E" w:rsidRDefault="00267A6E" w:rsidP="00267A6E">
      <w:pPr>
        <w:pStyle w:val="ListParagraph"/>
        <w:numPr>
          <w:ilvl w:val="0"/>
          <w:numId w:val="31"/>
        </w:numPr>
        <w:rPr>
          <w:rFonts w:asciiTheme="majorHAnsi" w:hAnsiTheme="majorHAnsi"/>
        </w:rPr>
      </w:pPr>
      <w:proofErr w:type="spellStart"/>
      <w:r w:rsidRPr="00642CB3">
        <w:rPr>
          <w:rFonts w:asciiTheme="majorHAnsi" w:hAnsiTheme="majorHAnsi"/>
        </w:rPr>
        <w:t>Kahalifa</w:t>
      </w:r>
      <w:proofErr w:type="spellEnd"/>
      <w:r w:rsidRPr="00642CB3">
        <w:rPr>
          <w:rFonts w:asciiTheme="majorHAnsi" w:hAnsiTheme="majorHAnsi"/>
        </w:rPr>
        <w:t>: Recommendation</w:t>
      </w:r>
    </w:p>
    <w:p w14:paraId="730D97A1" w14:textId="66F6E7F2" w:rsidR="00267A6E" w:rsidRPr="00267A6E" w:rsidRDefault="00267A6E" w:rsidP="00267A6E">
      <w:pPr>
        <w:pStyle w:val="ListParagraph"/>
        <w:numPr>
          <w:ilvl w:val="1"/>
          <w:numId w:val="31"/>
        </w:numPr>
        <w:rPr>
          <w:rFonts w:asciiTheme="majorHAnsi" w:hAnsiTheme="majorHAnsi"/>
        </w:rPr>
      </w:pPr>
      <w:r>
        <w:rPr>
          <w:rFonts w:asciiTheme="majorHAnsi" w:hAnsiTheme="majorHAnsi"/>
        </w:rPr>
        <w:t>Mention the utilization of art in sciences and math</w:t>
      </w:r>
    </w:p>
    <w:p w14:paraId="52D1EE3F" w14:textId="2A275259" w:rsidR="00FA51FA" w:rsidRDefault="00FA51FA" w:rsidP="00FA51FA">
      <w:pPr>
        <w:pStyle w:val="ListParagraph"/>
        <w:numPr>
          <w:ilvl w:val="0"/>
          <w:numId w:val="31"/>
        </w:numPr>
        <w:jc w:val="both"/>
        <w:rPr>
          <w:rFonts w:asciiTheme="majorHAnsi" w:hAnsiTheme="majorHAnsi"/>
        </w:rPr>
      </w:pPr>
      <w:r>
        <w:rPr>
          <w:rFonts w:asciiTheme="majorHAnsi" w:hAnsiTheme="majorHAnsi"/>
        </w:rPr>
        <w:t xml:space="preserve">Jessica, </w:t>
      </w:r>
      <w:proofErr w:type="spellStart"/>
      <w:r>
        <w:rPr>
          <w:rFonts w:asciiTheme="majorHAnsi" w:hAnsiTheme="majorHAnsi"/>
        </w:rPr>
        <w:t>Kahalifa</w:t>
      </w:r>
      <w:proofErr w:type="spellEnd"/>
      <w:r>
        <w:rPr>
          <w:rFonts w:asciiTheme="majorHAnsi" w:hAnsiTheme="majorHAnsi"/>
        </w:rPr>
        <w:t>, Eileen: Added members</w:t>
      </w:r>
    </w:p>
    <w:p w14:paraId="418EF53A" w14:textId="4DA3D1AF" w:rsidR="00FA51FA" w:rsidRPr="00FA51FA" w:rsidRDefault="00FA51FA" w:rsidP="00FA51FA">
      <w:pPr>
        <w:pStyle w:val="ListParagraph"/>
        <w:numPr>
          <w:ilvl w:val="0"/>
          <w:numId w:val="31"/>
        </w:numPr>
        <w:jc w:val="both"/>
        <w:rPr>
          <w:rFonts w:asciiTheme="majorHAnsi" w:hAnsiTheme="majorHAnsi"/>
        </w:rPr>
      </w:pPr>
      <w:r>
        <w:rPr>
          <w:rFonts w:asciiTheme="majorHAnsi" w:hAnsiTheme="majorHAnsi"/>
        </w:rPr>
        <w:t>EDAC: agreement to</w:t>
      </w:r>
      <w:r w:rsidR="00642CB3">
        <w:rPr>
          <w:rFonts w:asciiTheme="majorHAnsi" w:hAnsiTheme="majorHAnsi"/>
        </w:rPr>
        <w:t xml:space="preserve"> collaborate </w:t>
      </w:r>
      <w:r>
        <w:rPr>
          <w:rFonts w:asciiTheme="majorHAnsi" w:hAnsiTheme="majorHAnsi"/>
        </w:rPr>
        <w:t xml:space="preserve">with </w:t>
      </w:r>
      <w:r w:rsidR="00642CB3">
        <w:rPr>
          <w:rFonts w:asciiTheme="majorHAnsi" w:hAnsiTheme="majorHAnsi"/>
        </w:rPr>
        <w:t>Guided Pathways Taskforce</w:t>
      </w:r>
      <w:r w:rsidR="008246C6">
        <w:rPr>
          <w:rFonts w:asciiTheme="majorHAnsi" w:hAnsiTheme="majorHAnsi"/>
        </w:rPr>
        <w:t xml:space="preserve">. Mayra to forward the recommendation. </w:t>
      </w:r>
    </w:p>
    <w:p w14:paraId="4CF0C88D" w14:textId="77B5422F" w:rsid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 xml:space="preserve">Resolution S17 3.02 Support for Marginalized Students </w:t>
      </w:r>
    </w:p>
    <w:p w14:paraId="7FB90460" w14:textId="72439933" w:rsidR="008217A7" w:rsidRDefault="008217A7" w:rsidP="008217A7">
      <w:pPr>
        <w:pStyle w:val="ListParagraph"/>
        <w:ind w:left="1440"/>
        <w:jc w:val="both"/>
        <w:rPr>
          <w:rFonts w:asciiTheme="majorHAnsi" w:hAnsiTheme="majorHAnsi"/>
        </w:rPr>
      </w:pPr>
      <w:r>
        <w:rPr>
          <w:rFonts w:asciiTheme="majorHAnsi" w:hAnsiTheme="majorHAnsi"/>
        </w:rPr>
        <w:t>Action: EDI/Anti-bias and Anti-Racism module or webinar</w:t>
      </w:r>
    </w:p>
    <w:p w14:paraId="2659243A" w14:textId="356C4D45" w:rsidR="00FA51FA" w:rsidRPr="008217A7" w:rsidRDefault="00FA51FA" w:rsidP="00FA51FA">
      <w:pPr>
        <w:pStyle w:val="ListParagraph"/>
        <w:numPr>
          <w:ilvl w:val="0"/>
          <w:numId w:val="32"/>
        </w:numPr>
        <w:jc w:val="both"/>
        <w:rPr>
          <w:rFonts w:asciiTheme="majorHAnsi" w:hAnsiTheme="majorHAnsi"/>
        </w:rPr>
      </w:pPr>
      <w:r>
        <w:rPr>
          <w:rFonts w:asciiTheme="majorHAnsi" w:hAnsiTheme="majorHAnsi"/>
        </w:rPr>
        <w:t>Mayra: forthcoming EDAC planning meeting</w:t>
      </w:r>
    </w:p>
    <w:p w14:paraId="3EE48AAE" w14:textId="6AB2E456" w:rsidR="00A639E8" w:rsidRDefault="00DE21CF" w:rsidP="008217A7">
      <w:pPr>
        <w:pStyle w:val="ListParagraph"/>
        <w:numPr>
          <w:ilvl w:val="0"/>
          <w:numId w:val="27"/>
        </w:numPr>
        <w:jc w:val="both"/>
        <w:rPr>
          <w:rFonts w:asciiTheme="majorHAnsi" w:hAnsiTheme="majorHAnsi"/>
        </w:rPr>
      </w:pPr>
      <w:r w:rsidRPr="008217A7">
        <w:rPr>
          <w:rFonts w:asciiTheme="majorHAnsi" w:hAnsiTheme="majorHAnsi"/>
        </w:rPr>
        <w:t xml:space="preserve">Resolution S19 13.01 In Support of All Gender Restrooms (referral from </w:t>
      </w:r>
      <w:proofErr w:type="spellStart"/>
      <w:r w:rsidRPr="008217A7">
        <w:rPr>
          <w:rFonts w:asciiTheme="majorHAnsi" w:hAnsiTheme="majorHAnsi"/>
        </w:rPr>
        <w:t>RwLS</w:t>
      </w:r>
      <w:proofErr w:type="spellEnd"/>
      <w:r w:rsidRPr="008217A7">
        <w:rPr>
          <w:rFonts w:asciiTheme="majorHAnsi" w:hAnsiTheme="majorHAnsi"/>
        </w:rPr>
        <w:t>)</w:t>
      </w:r>
    </w:p>
    <w:p w14:paraId="0B4B1887" w14:textId="1E8F7562" w:rsidR="00642CB3" w:rsidRDefault="00642CB3" w:rsidP="00642CB3">
      <w:pPr>
        <w:pStyle w:val="ListParagraph"/>
        <w:numPr>
          <w:ilvl w:val="1"/>
          <w:numId w:val="27"/>
        </w:numPr>
        <w:jc w:val="both"/>
        <w:rPr>
          <w:rFonts w:asciiTheme="majorHAnsi" w:hAnsiTheme="majorHAnsi"/>
        </w:rPr>
      </w:pPr>
      <w:r>
        <w:rPr>
          <w:rFonts w:asciiTheme="majorHAnsi" w:hAnsiTheme="majorHAnsi"/>
        </w:rPr>
        <w:t>Mayra: Review/</w:t>
      </w:r>
      <w:r w:rsidR="008246C6">
        <w:rPr>
          <w:rFonts w:asciiTheme="majorHAnsi" w:hAnsiTheme="majorHAnsi"/>
        </w:rPr>
        <w:t>Potential r</w:t>
      </w:r>
      <w:r>
        <w:rPr>
          <w:rFonts w:asciiTheme="majorHAnsi" w:hAnsiTheme="majorHAnsi"/>
        </w:rPr>
        <w:t>ecommendations</w:t>
      </w:r>
    </w:p>
    <w:p w14:paraId="0CD702ED" w14:textId="77777777" w:rsidR="00642CB3" w:rsidRDefault="00642CB3" w:rsidP="00642CB3">
      <w:pPr>
        <w:pStyle w:val="ListParagraph"/>
        <w:numPr>
          <w:ilvl w:val="2"/>
          <w:numId w:val="27"/>
        </w:numPr>
        <w:jc w:val="both"/>
        <w:rPr>
          <w:rFonts w:asciiTheme="majorHAnsi" w:hAnsiTheme="majorHAnsi"/>
        </w:rPr>
      </w:pPr>
      <w:r>
        <w:rPr>
          <w:rFonts w:asciiTheme="majorHAnsi" w:hAnsiTheme="majorHAnsi"/>
        </w:rPr>
        <w:t>Calls for all colleges to create gender inclusive building plans and campus maps</w:t>
      </w:r>
    </w:p>
    <w:p w14:paraId="2F9805CE" w14:textId="76460440" w:rsidR="00642CB3" w:rsidRDefault="00642CB3" w:rsidP="00642CB3">
      <w:pPr>
        <w:pStyle w:val="ListParagraph"/>
        <w:numPr>
          <w:ilvl w:val="2"/>
          <w:numId w:val="27"/>
        </w:numPr>
        <w:jc w:val="both"/>
        <w:rPr>
          <w:rFonts w:asciiTheme="majorHAnsi" w:hAnsiTheme="majorHAnsi"/>
        </w:rPr>
      </w:pPr>
      <w:r w:rsidRPr="00642CB3">
        <w:rPr>
          <w:rFonts w:asciiTheme="majorHAnsi" w:hAnsiTheme="majorHAnsi"/>
          <w:i/>
          <w:iCs/>
        </w:rPr>
        <w:t>Rostrum</w:t>
      </w:r>
      <w:r>
        <w:rPr>
          <w:rFonts w:asciiTheme="majorHAnsi" w:hAnsiTheme="majorHAnsi"/>
        </w:rPr>
        <w:t xml:space="preserve"> article</w:t>
      </w:r>
      <w:r w:rsidR="008246C6">
        <w:rPr>
          <w:rFonts w:asciiTheme="majorHAnsi" w:hAnsiTheme="majorHAnsi"/>
        </w:rPr>
        <w:t xml:space="preserve"> (reach out to Kelly Rivera) </w:t>
      </w:r>
    </w:p>
    <w:p w14:paraId="76238327" w14:textId="77777777" w:rsidR="00642CB3" w:rsidRDefault="00642CB3" w:rsidP="00642CB3">
      <w:pPr>
        <w:pStyle w:val="ListParagraph"/>
        <w:numPr>
          <w:ilvl w:val="2"/>
          <w:numId w:val="27"/>
        </w:numPr>
        <w:jc w:val="both"/>
        <w:rPr>
          <w:rFonts w:asciiTheme="majorHAnsi" w:hAnsiTheme="majorHAnsi"/>
        </w:rPr>
      </w:pPr>
      <w:r>
        <w:rPr>
          <w:rFonts w:asciiTheme="majorHAnsi" w:hAnsiTheme="majorHAnsi"/>
        </w:rPr>
        <w:t>Resource handout</w:t>
      </w:r>
    </w:p>
    <w:p w14:paraId="657D23E5" w14:textId="0FF0551B" w:rsidR="00642CB3" w:rsidRPr="00665D8A" w:rsidRDefault="008246C6" w:rsidP="00665D8A">
      <w:pPr>
        <w:ind w:left="2700"/>
        <w:jc w:val="both"/>
        <w:rPr>
          <w:rFonts w:asciiTheme="majorHAnsi" w:hAnsiTheme="majorHAnsi"/>
          <w:b/>
          <w:bCs/>
          <w:i/>
          <w:iCs/>
        </w:rPr>
      </w:pPr>
      <w:r w:rsidRPr="00665D8A">
        <w:rPr>
          <w:rFonts w:asciiTheme="majorHAnsi" w:hAnsiTheme="majorHAnsi"/>
          <w:b/>
          <w:bCs/>
          <w:i/>
          <w:iCs/>
        </w:rPr>
        <w:t>Agenda item for</w:t>
      </w:r>
      <w:r w:rsidR="00642CB3" w:rsidRPr="00665D8A">
        <w:rPr>
          <w:rFonts w:asciiTheme="majorHAnsi" w:hAnsiTheme="majorHAnsi"/>
          <w:b/>
          <w:bCs/>
          <w:i/>
          <w:iCs/>
        </w:rPr>
        <w:t xml:space="preserve"> 2/12/20 meeting</w:t>
      </w:r>
    </w:p>
    <w:p w14:paraId="6150ADF8" w14:textId="40A59EE7" w:rsidR="00642CB3" w:rsidRDefault="00642CB3" w:rsidP="00642CB3">
      <w:pPr>
        <w:pStyle w:val="ListParagraph"/>
        <w:numPr>
          <w:ilvl w:val="1"/>
          <w:numId w:val="27"/>
        </w:numPr>
        <w:jc w:val="both"/>
        <w:rPr>
          <w:rFonts w:asciiTheme="majorHAnsi" w:hAnsiTheme="majorHAnsi"/>
        </w:rPr>
      </w:pPr>
      <w:r>
        <w:rPr>
          <w:rFonts w:asciiTheme="majorHAnsi" w:hAnsiTheme="majorHAnsi"/>
        </w:rPr>
        <w:t>Jessica: Recommendation</w:t>
      </w:r>
    </w:p>
    <w:p w14:paraId="2CCDE34E" w14:textId="3210472C" w:rsidR="00642CB3" w:rsidRPr="00642CB3" w:rsidRDefault="00642CB3" w:rsidP="00642CB3">
      <w:pPr>
        <w:pStyle w:val="ListParagraph"/>
        <w:numPr>
          <w:ilvl w:val="2"/>
          <w:numId w:val="27"/>
        </w:numPr>
        <w:jc w:val="both"/>
        <w:rPr>
          <w:rFonts w:asciiTheme="majorHAnsi" w:hAnsiTheme="majorHAnsi"/>
        </w:rPr>
      </w:pPr>
      <w:r>
        <w:rPr>
          <w:rFonts w:asciiTheme="majorHAnsi" w:hAnsiTheme="majorHAnsi"/>
        </w:rPr>
        <w:t>Inclusion of trauma in supporting material (i.e. rape trauma)</w:t>
      </w:r>
    </w:p>
    <w:p w14:paraId="3DFAB634" w14:textId="77777777" w:rsidR="00DE21CF" w:rsidRPr="00201BE3" w:rsidRDefault="00DE21CF" w:rsidP="00DE21CF">
      <w:pPr>
        <w:ind w:left="1080"/>
        <w:jc w:val="both"/>
        <w:rPr>
          <w:rFonts w:asciiTheme="majorHAnsi" w:hAnsiTheme="majorHAnsi"/>
        </w:rPr>
      </w:pPr>
    </w:p>
    <w:p w14:paraId="01BB0198" w14:textId="5019FA88" w:rsidR="004027AC" w:rsidRDefault="004027AC" w:rsidP="007C6F6C">
      <w:pPr>
        <w:numPr>
          <w:ilvl w:val="0"/>
          <w:numId w:val="7"/>
        </w:numPr>
        <w:jc w:val="both"/>
        <w:rPr>
          <w:rFonts w:asciiTheme="majorHAnsi" w:hAnsiTheme="majorHAnsi"/>
        </w:rPr>
      </w:pPr>
      <w:r>
        <w:rPr>
          <w:rFonts w:asciiTheme="majorHAnsi" w:hAnsiTheme="majorHAnsi"/>
        </w:rPr>
        <w:t xml:space="preserve">Work Plan </w:t>
      </w:r>
      <w:r w:rsidR="00710AEC">
        <w:rPr>
          <w:rFonts w:asciiTheme="majorHAnsi" w:hAnsiTheme="majorHAnsi"/>
        </w:rPr>
        <w:t>Monitoring</w:t>
      </w:r>
      <w:r w:rsidR="00544DAB">
        <w:rPr>
          <w:rFonts w:asciiTheme="majorHAnsi" w:hAnsiTheme="majorHAnsi"/>
        </w:rPr>
        <w:t xml:space="preserve"> (Basecamp)</w:t>
      </w:r>
    </w:p>
    <w:p w14:paraId="1D04E10E" w14:textId="52291139" w:rsidR="00642CB3" w:rsidRPr="00267A6E" w:rsidRDefault="008217A7" w:rsidP="00267A6E">
      <w:pPr>
        <w:pStyle w:val="ListParagraph"/>
        <w:numPr>
          <w:ilvl w:val="0"/>
          <w:numId w:val="35"/>
        </w:numPr>
        <w:rPr>
          <w:rFonts w:asciiTheme="majorHAnsi" w:hAnsiTheme="majorHAnsi"/>
        </w:rPr>
      </w:pPr>
      <w:r w:rsidRPr="00267A6E">
        <w:rPr>
          <w:rFonts w:asciiTheme="majorHAnsi" w:hAnsiTheme="majorHAnsi"/>
        </w:rPr>
        <w:t>Framework for tool development review and adoption</w:t>
      </w:r>
      <w:r w:rsidR="008D72CD" w:rsidRPr="00267A6E">
        <w:rPr>
          <w:rFonts w:asciiTheme="majorHAnsi" w:hAnsiTheme="majorHAnsi"/>
        </w:rPr>
        <w:t xml:space="preserve"> (action)</w:t>
      </w:r>
    </w:p>
    <w:p w14:paraId="6A0B48AA" w14:textId="77777777" w:rsidR="00642CB3" w:rsidRPr="00642CB3" w:rsidRDefault="00642CB3" w:rsidP="00642CB3">
      <w:pPr>
        <w:pStyle w:val="ListParagraph"/>
        <w:numPr>
          <w:ilvl w:val="0"/>
          <w:numId w:val="34"/>
        </w:numPr>
        <w:rPr>
          <w:rFonts w:asciiTheme="majorHAnsi" w:hAnsiTheme="majorHAnsi"/>
        </w:rPr>
      </w:pPr>
      <w:r w:rsidRPr="00642CB3">
        <w:rPr>
          <w:rFonts w:asciiTheme="majorHAnsi" w:hAnsiTheme="majorHAnsi"/>
        </w:rPr>
        <w:t>Mayra: Review</w:t>
      </w:r>
    </w:p>
    <w:p w14:paraId="2C2A2AE8" w14:textId="77777777" w:rsidR="008246C6" w:rsidRDefault="00642CB3" w:rsidP="00642CB3">
      <w:pPr>
        <w:pStyle w:val="ListParagraph"/>
        <w:numPr>
          <w:ilvl w:val="0"/>
          <w:numId w:val="34"/>
        </w:numPr>
        <w:rPr>
          <w:rFonts w:asciiTheme="majorHAnsi" w:hAnsiTheme="majorHAnsi"/>
        </w:rPr>
      </w:pPr>
      <w:r w:rsidRPr="00642CB3">
        <w:rPr>
          <w:rFonts w:asciiTheme="majorHAnsi" w:hAnsiTheme="majorHAnsi"/>
        </w:rPr>
        <w:lastRenderedPageBreak/>
        <w:t>EDAC: adoption</w:t>
      </w:r>
    </w:p>
    <w:p w14:paraId="36E460D1" w14:textId="57CDA1FB" w:rsidR="008217A7" w:rsidRPr="00665D8A" w:rsidRDefault="008246C6" w:rsidP="00642CB3">
      <w:pPr>
        <w:pStyle w:val="ListParagraph"/>
        <w:numPr>
          <w:ilvl w:val="0"/>
          <w:numId w:val="34"/>
        </w:numPr>
        <w:rPr>
          <w:rFonts w:asciiTheme="majorHAnsi" w:hAnsiTheme="majorHAnsi"/>
        </w:rPr>
      </w:pPr>
      <w:r w:rsidRPr="00665D8A">
        <w:rPr>
          <w:rFonts w:asciiTheme="majorHAnsi" w:hAnsiTheme="majorHAnsi"/>
        </w:rPr>
        <w:t>Upload to Basecamp</w:t>
      </w:r>
      <w:r w:rsidR="008D72CD" w:rsidRPr="00665D8A">
        <w:rPr>
          <w:rFonts w:asciiTheme="majorHAnsi" w:hAnsiTheme="majorHAnsi"/>
        </w:rPr>
        <w:t xml:space="preserve"> </w:t>
      </w:r>
    </w:p>
    <w:p w14:paraId="06CBFBAB" w14:textId="77777777" w:rsidR="008246C6" w:rsidRPr="00642CB3" w:rsidRDefault="008246C6" w:rsidP="008246C6">
      <w:pPr>
        <w:pStyle w:val="ListParagraph"/>
        <w:ind w:left="2160"/>
        <w:rPr>
          <w:rFonts w:asciiTheme="majorHAnsi" w:hAnsiTheme="majorHAnsi"/>
        </w:rPr>
      </w:pPr>
    </w:p>
    <w:p w14:paraId="0F5A91C4" w14:textId="5FB30DAC" w:rsidR="007D1459" w:rsidRDefault="008D72CD" w:rsidP="00267A6E">
      <w:pPr>
        <w:pStyle w:val="ListParagraph"/>
        <w:numPr>
          <w:ilvl w:val="0"/>
          <w:numId w:val="35"/>
        </w:numPr>
        <w:jc w:val="both"/>
        <w:rPr>
          <w:rFonts w:asciiTheme="majorHAnsi" w:hAnsiTheme="majorHAnsi"/>
        </w:rPr>
      </w:pPr>
      <w:r w:rsidRPr="00267A6E">
        <w:rPr>
          <w:rFonts w:asciiTheme="majorHAnsi" w:hAnsiTheme="majorHAnsi"/>
        </w:rPr>
        <w:t>A</w:t>
      </w:r>
      <w:r w:rsidR="00710AEC" w:rsidRPr="00267A6E">
        <w:rPr>
          <w:rFonts w:asciiTheme="majorHAnsi" w:hAnsiTheme="majorHAnsi"/>
        </w:rPr>
        <w:t xml:space="preserve">ctions, </w:t>
      </w:r>
      <w:r w:rsidR="00544DAB" w:rsidRPr="00267A6E">
        <w:rPr>
          <w:rFonts w:asciiTheme="majorHAnsi" w:hAnsiTheme="majorHAnsi"/>
        </w:rPr>
        <w:t>assignments</w:t>
      </w:r>
      <w:r w:rsidR="00710AEC" w:rsidRPr="00267A6E">
        <w:rPr>
          <w:rFonts w:asciiTheme="majorHAnsi" w:hAnsiTheme="majorHAnsi"/>
        </w:rPr>
        <w:t xml:space="preserve"> and To-</w:t>
      </w:r>
      <w:r w:rsidR="00BD204A" w:rsidRPr="00267A6E">
        <w:rPr>
          <w:rFonts w:asciiTheme="majorHAnsi" w:hAnsiTheme="majorHAnsi"/>
        </w:rPr>
        <w:t>d</w:t>
      </w:r>
      <w:r w:rsidR="00710AEC" w:rsidRPr="00267A6E">
        <w:rPr>
          <w:rFonts w:asciiTheme="majorHAnsi" w:hAnsiTheme="majorHAnsi"/>
        </w:rPr>
        <w:t>os</w:t>
      </w:r>
      <w:r w:rsidR="004027AC" w:rsidRPr="00267A6E">
        <w:rPr>
          <w:rFonts w:asciiTheme="majorHAnsi" w:hAnsiTheme="majorHAnsi"/>
        </w:rPr>
        <w:t xml:space="preserve"> </w:t>
      </w:r>
      <w:r w:rsidRPr="00267A6E">
        <w:rPr>
          <w:rFonts w:asciiTheme="majorHAnsi" w:hAnsiTheme="majorHAnsi"/>
        </w:rPr>
        <w:t>(reports)</w:t>
      </w:r>
    </w:p>
    <w:p w14:paraId="3E728F6C" w14:textId="77777777" w:rsidR="00267A6E" w:rsidRDefault="00267A6E" w:rsidP="00267A6E">
      <w:pPr>
        <w:pStyle w:val="ListParagraph"/>
        <w:numPr>
          <w:ilvl w:val="1"/>
          <w:numId w:val="35"/>
        </w:numPr>
        <w:jc w:val="both"/>
        <w:rPr>
          <w:rFonts w:asciiTheme="majorHAnsi" w:hAnsiTheme="majorHAnsi"/>
        </w:rPr>
      </w:pPr>
      <w:r>
        <w:rPr>
          <w:rFonts w:asciiTheme="majorHAnsi" w:hAnsiTheme="majorHAnsi"/>
        </w:rPr>
        <w:t>Mayra: Review</w:t>
      </w:r>
    </w:p>
    <w:p w14:paraId="4B5CC73A" w14:textId="77777777" w:rsidR="00267A6E" w:rsidRDefault="00806811" w:rsidP="00267A6E">
      <w:pPr>
        <w:pStyle w:val="ListParagraph"/>
        <w:numPr>
          <w:ilvl w:val="2"/>
          <w:numId w:val="35"/>
        </w:numPr>
        <w:jc w:val="both"/>
        <w:rPr>
          <w:rFonts w:asciiTheme="majorHAnsi" w:hAnsiTheme="majorHAnsi"/>
        </w:rPr>
      </w:pPr>
      <w:r w:rsidRPr="00267A6E">
        <w:rPr>
          <w:rFonts w:asciiTheme="majorHAnsi" w:hAnsiTheme="majorHAnsi"/>
        </w:rPr>
        <w:t>Student Equity &amp; Achievement Plan</w:t>
      </w:r>
      <w:r w:rsidR="00BD204A" w:rsidRPr="00267A6E">
        <w:rPr>
          <w:rFonts w:asciiTheme="majorHAnsi" w:hAnsiTheme="majorHAnsi"/>
        </w:rPr>
        <w:t xml:space="preserve"> (Darcie, Jessica, Karla, Juan)</w:t>
      </w:r>
    </w:p>
    <w:p w14:paraId="6EE77C19" w14:textId="77777777" w:rsidR="00267A6E" w:rsidRDefault="00806811" w:rsidP="00267A6E">
      <w:pPr>
        <w:pStyle w:val="ListParagraph"/>
        <w:numPr>
          <w:ilvl w:val="2"/>
          <w:numId w:val="35"/>
        </w:numPr>
        <w:jc w:val="both"/>
        <w:rPr>
          <w:rFonts w:asciiTheme="majorHAnsi" w:hAnsiTheme="majorHAnsi"/>
        </w:rPr>
      </w:pPr>
      <w:r w:rsidRPr="00267A6E">
        <w:rPr>
          <w:rFonts w:asciiTheme="majorHAnsi" w:hAnsiTheme="majorHAnsi"/>
        </w:rPr>
        <w:t>EDI/Anti-</w:t>
      </w:r>
      <w:r w:rsidR="001D6BB6" w:rsidRPr="00267A6E">
        <w:rPr>
          <w:rFonts w:asciiTheme="majorHAnsi" w:hAnsiTheme="majorHAnsi"/>
        </w:rPr>
        <w:t>Racism</w:t>
      </w:r>
      <w:r w:rsidRPr="00267A6E">
        <w:rPr>
          <w:rFonts w:asciiTheme="majorHAnsi" w:hAnsiTheme="majorHAnsi"/>
        </w:rPr>
        <w:t xml:space="preserve"> Education Tools</w:t>
      </w:r>
      <w:r w:rsidR="00BD204A" w:rsidRPr="00267A6E">
        <w:rPr>
          <w:rFonts w:asciiTheme="majorHAnsi" w:hAnsiTheme="majorHAnsi"/>
        </w:rPr>
        <w:t xml:space="preserve"> (</w:t>
      </w:r>
      <w:bookmarkStart w:id="1" w:name="_Hlk23738838"/>
      <w:r w:rsidR="00BD204A" w:rsidRPr="00267A6E">
        <w:rPr>
          <w:rFonts w:asciiTheme="majorHAnsi" w:hAnsiTheme="majorHAnsi"/>
        </w:rPr>
        <w:t>Mayra, Karla, Darcie</w:t>
      </w:r>
      <w:bookmarkEnd w:id="1"/>
      <w:r w:rsidR="00BD204A" w:rsidRPr="00267A6E">
        <w:rPr>
          <w:rFonts w:asciiTheme="majorHAnsi" w:hAnsiTheme="majorHAnsi"/>
        </w:rPr>
        <w:t>)</w:t>
      </w:r>
    </w:p>
    <w:p w14:paraId="2DD96580" w14:textId="77777777" w:rsidR="00267A6E" w:rsidRDefault="00BD204A" w:rsidP="00267A6E">
      <w:pPr>
        <w:pStyle w:val="ListParagraph"/>
        <w:numPr>
          <w:ilvl w:val="2"/>
          <w:numId w:val="35"/>
        </w:numPr>
        <w:jc w:val="both"/>
        <w:rPr>
          <w:rFonts w:asciiTheme="majorHAnsi" w:hAnsiTheme="majorHAnsi"/>
        </w:rPr>
      </w:pPr>
      <w:r w:rsidRPr="00267A6E">
        <w:rPr>
          <w:rFonts w:asciiTheme="majorHAnsi" w:hAnsiTheme="majorHAnsi"/>
        </w:rPr>
        <w:t>Faculty Diversification Tools to Engage in Dialog (Mayra/Cheryl &amp; Karla)</w:t>
      </w:r>
    </w:p>
    <w:p w14:paraId="2F03FB50" w14:textId="552CAC43" w:rsidR="003B1036" w:rsidRPr="00267A6E" w:rsidRDefault="003B1036" w:rsidP="00267A6E">
      <w:pPr>
        <w:pStyle w:val="ListParagraph"/>
        <w:numPr>
          <w:ilvl w:val="2"/>
          <w:numId w:val="35"/>
        </w:numPr>
        <w:jc w:val="both"/>
        <w:rPr>
          <w:rFonts w:asciiTheme="majorHAnsi" w:hAnsiTheme="majorHAnsi"/>
        </w:rPr>
      </w:pPr>
      <w:r w:rsidRPr="00267A6E">
        <w:rPr>
          <w:rFonts w:asciiTheme="majorHAnsi" w:hAnsiTheme="majorHAnsi"/>
        </w:rPr>
        <w:t>Presentations</w:t>
      </w:r>
      <w:r w:rsidR="007F6390" w:rsidRPr="00267A6E">
        <w:rPr>
          <w:rFonts w:asciiTheme="majorHAnsi" w:hAnsiTheme="majorHAnsi"/>
        </w:rPr>
        <w:t>/Collaborations and Conferences</w:t>
      </w:r>
    </w:p>
    <w:p w14:paraId="58DF0CB9" w14:textId="7A9F9C40" w:rsidR="0097723C" w:rsidRDefault="0097723C" w:rsidP="00CD19C9">
      <w:pPr>
        <w:pStyle w:val="ListParagraph"/>
        <w:numPr>
          <w:ilvl w:val="4"/>
          <w:numId w:val="7"/>
        </w:numPr>
        <w:jc w:val="both"/>
        <w:rPr>
          <w:rFonts w:asciiTheme="majorHAnsi" w:hAnsiTheme="majorHAnsi"/>
        </w:rPr>
      </w:pPr>
      <w:r>
        <w:rPr>
          <w:rFonts w:asciiTheme="majorHAnsi" w:hAnsiTheme="majorHAnsi"/>
        </w:rPr>
        <w:t>Spring Plenary presentation- send session to EDAC</w:t>
      </w:r>
    </w:p>
    <w:p w14:paraId="583A4DA4" w14:textId="71852297" w:rsidR="0097723C" w:rsidRPr="0097723C" w:rsidRDefault="0097723C" w:rsidP="0097723C">
      <w:pPr>
        <w:pStyle w:val="ListParagraph"/>
        <w:ind w:left="3600"/>
        <w:jc w:val="both"/>
        <w:rPr>
          <w:rFonts w:asciiTheme="majorHAnsi" w:hAnsiTheme="majorHAnsi"/>
        </w:rPr>
      </w:pPr>
      <w:r w:rsidRPr="0097723C">
        <w:rPr>
          <w:rFonts w:asciiTheme="majorHAnsi" w:hAnsiTheme="majorHAnsi"/>
        </w:rPr>
        <w:t>Session title:  Tools to lead your college’s dialog about systemic change:  Cultural Change and improvement</w:t>
      </w:r>
    </w:p>
    <w:p w14:paraId="1B8CFA03" w14:textId="78467021" w:rsidR="0097723C" w:rsidRPr="0097723C" w:rsidRDefault="0097723C" w:rsidP="0097723C">
      <w:pPr>
        <w:pStyle w:val="ListParagraph"/>
        <w:ind w:left="3600"/>
        <w:jc w:val="both"/>
        <w:rPr>
          <w:rFonts w:asciiTheme="majorHAnsi" w:hAnsiTheme="majorHAnsi"/>
          <w:b/>
          <w:bCs/>
          <w:i/>
          <w:iCs/>
        </w:rPr>
      </w:pPr>
      <w:r w:rsidRPr="0097723C">
        <w:rPr>
          <w:rFonts w:asciiTheme="majorHAnsi" w:hAnsiTheme="majorHAnsi"/>
          <w:b/>
          <w:bCs/>
          <w:i/>
          <w:iCs/>
        </w:rPr>
        <w:t>Item for February meeting: Determine who is presenting and prepare the session description</w:t>
      </w:r>
    </w:p>
    <w:p w14:paraId="77D23419" w14:textId="402B5169" w:rsidR="00CD19C9" w:rsidRPr="00CD19C9" w:rsidRDefault="003B1036" w:rsidP="00CD19C9">
      <w:pPr>
        <w:pStyle w:val="ListParagraph"/>
        <w:numPr>
          <w:ilvl w:val="4"/>
          <w:numId w:val="7"/>
        </w:numPr>
        <w:jc w:val="both"/>
        <w:rPr>
          <w:rFonts w:asciiTheme="majorHAnsi" w:hAnsiTheme="majorHAnsi"/>
        </w:rPr>
      </w:pPr>
      <w:r w:rsidRPr="00CD19C9">
        <w:rPr>
          <w:rFonts w:asciiTheme="majorHAnsi" w:hAnsiTheme="majorHAnsi"/>
        </w:rPr>
        <w:t>A</w:t>
      </w:r>
      <w:r w:rsidRPr="00CD19C9">
        <w:rPr>
          <w:rFonts w:asciiTheme="majorHAnsi" w:hAnsiTheme="majorHAnsi"/>
          <w:vertAlign w:val="superscript"/>
        </w:rPr>
        <w:t>2</w:t>
      </w:r>
      <w:r w:rsidRPr="00CD19C9">
        <w:rPr>
          <w:rFonts w:asciiTheme="majorHAnsi" w:hAnsiTheme="majorHAnsi"/>
        </w:rPr>
        <w:t>Mend Spring Conference</w:t>
      </w:r>
      <w:r w:rsidR="00E414EF" w:rsidRPr="00CD19C9">
        <w:rPr>
          <w:rFonts w:asciiTheme="majorHAnsi" w:hAnsiTheme="majorHAnsi"/>
        </w:rPr>
        <w:t xml:space="preserve"> </w:t>
      </w:r>
      <w:r w:rsidR="00D56D04" w:rsidRPr="00CD19C9">
        <w:rPr>
          <w:rFonts w:asciiTheme="majorHAnsi" w:hAnsiTheme="majorHAnsi"/>
        </w:rPr>
        <w:t>update</w:t>
      </w:r>
      <w:r w:rsidR="00CD19C9">
        <w:rPr>
          <w:rFonts w:asciiTheme="majorHAnsi" w:hAnsiTheme="majorHAnsi"/>
        </w:rPr>
        <w:t xml:space="preserve">- </w:t>
      </w:r>
      <w:r w:rsidR="00CD19C9" w:rsidRPr="00CD19C9">
        <w:rPr>
          <w:rFonts w:asciiTheme="majorHAnsi" w:hAnsiTheme="majorHAnsi"/>
        </w:rPr>
        <w:t>No confirmation yet of the acceptance of the sessions submitted</w:t>
      </w:r>
    </w:p>
    <w:p w14:paraId="675818C0" w14:textId="34FCCFEA" w:rsidR="006C046C" w:rsidRPr="00CD19C9" w:rsidRDefault="003B1036" w:rsidP="00CD19C9">
      <w:pPr>
        <w:pStyle w:val="ListParagraph"/>
        <w:numPr>
          <w:ilvl w:val="4"/>
          <w:numId w:val="7"/>
        </w:numPr>
        <w:jc w:val="both"/>
        <w:rPr>
          <w:rFonts w:asciiTheme="majorHAnsi" w:hAnsiTheme="majorHAnsi"/>
        </w:rPr>
      </w:pPr>
      <w:r>
        <w:rPr>
          <w:rFonts w:asciiTheme="majorHAnsi" w:hAnsiTheme="majorHAnsi"/>
        </w:rPr>
        <w:t xml:space="preserve">CCCCO Diversification Summit </w:t>
      </w:r>
      <w:r w:rsidR="007F6390" w:rsidRPr="00201BE3">
        <w:rPr>
          <w:rFonts w:asciiTheme="majorHAnsi" w:hAnsiTheme="majorHAnsi"/>
        </w:rPr>
        <w:t>March 1</w:t>
      </w:r>
      <w:r w:rsidR="00E414EF" w:rsidRPr="00201BE3">
        <w:rPr>
          <w:rFonts w:asciiTheme="majorHAnsi" w:hAnsiTheme="majorHAnsi"/>
        </w:rPr>
        <w:t>9 &amp; 20</w:t>
      </w:r>
      <w:r w:rsidR="001F0FDD">
        <w:rPr>
          <w:rFonts w:asciiTheme="majorHAnsi" w:hAnsiTheme="majorHAnsi"/>
        </w:rPr>
        <w:t>- communication to the field</w:t>
      </w:r>
      <w:r w:rsidR="00CD19C9">
        <w:rPr>
          <w:rFonts w:asciiTheme="majorHAnsi" w:hAnsiTheme="majorHAnsi"/>
        </w:rPr>
        <w:t xml:space="preserve">- </w:t>
      </w:r>
      <w:r w:rsidR="00267A6E" w:rsidRPr="00CD19C9">
        <w:rPr>
          <w:rFonts w:asciiTheme="majorHAnsi" w:hAnsiTheme="majorHAnsi"/>
        </w:rPr>
        <w:t>Legislative briefing by Chancellor</w:t>
      </w:r>
      <w:r w:rsidR="0097723C">
        <w:rPr>
          <w:rFonts w:asciiTheme="majorHAnsi" w:hAnsiTheme="majorHAnsi"/>
        </w:rPr>
        <w:t xml:space="preserve"> on </w:t>
      </w:r>
      <w:r w:rsidR="00267A6E" w:rsidRPr="00CD19C9">
        <w:rPr>
          <w:rFonts w:asciiTheme="majorHAnsi" w:hAnsiTheme="majorHAnsi"/>
        </w:rPr>
        <w:t>3/19</w:t>
      </w:r>
      <w:r w:rsidR="0097723C">
        <w:rPr>
          <w:rFonts w:asciiTheme="majorHAnsi" w:hAnsiTheme="majorHAnsi"/>
        </w:rPr>
        <w:t xml:space="preserve"> and</w:t>
      </w:r>
      <w:r w:rsidR="00CD19C9">
        <w:rPr>
          <w:rFonts w:asciiTheme="majorHAnsi" w:hAnsiTheme="majorHAnsi"/>
        </w:rPr>
        <w:t xml:space="preserve"> </w:t>
      </w:r>
      <w:r w:rsidR="00267A6E" w:rsidRPr="00CD19C9">
        <w:rPr>
          <w:rFonts w:asciiTheme="majorHAnsi" w:hAnsiTheme="majorHAnsi"/>
        </w:rPr>
        <w:t xml:space="preserve">“All play” </w:t>
      </w:r>
      <w:r w:rsidR="0097723C">
        <w:rPr>
          <w:rFonts w:asciiTheme="majorHAnsi" w:hAnsiTheme="majorHAnsi"/>
        </w:rPr>
        <w:t xml:space="preserve">symposium on </w:t>
      </w:r>
      <w:r w:rsidR="00267A6E" w:rsidRPr="00CD19C9">
        <w:rPr>
          <w:rFonts w:asciiTheme="majorHAnsi" w:hAnsiTheme="majorHAnsi"/>
        </w:rPr>
        <w:t>3/20</w:t>
      </w:r>
      <w:r w:rsidR="006C046C" w:rsidRPr="00CD19C9">
        <w:rPr>
          <w:rFonts w:asciiTheme="majorHAnsi" w:hAnsiTheme="majorHAnsi"/>
        </w:rPr>
        <w:t xml:space="preserve"> </w:t>
      </w:r>
    </w:p>
    <w:p w14:paraId="7D82F9C1" w14:textId="728F215D" w:rsidR="00267A6E" w:rsidRPr="0097723C" w:rsidRDefault="006C046C" w:rsidP="00CD19C9">
      <w:pPr>
        <w:pStyle w:val="ListParagraph"/>
        <w:numPr>
          <w:ilvl w:val="4"/>
          <w:numId w:val="7"/>
        </w:numPr>
        <w:jc w:val="both"/>
        <w:rPr>
          <w:rFonts w:asciiTheme="majorHAnsi" w:hAnsiTheme="majorHAnsi"/>
          <w:b/>
          <w:bCs/>
          <w:i/>
          <w:iCs/>
        </w:rPr>
      </w:pPr>
      <w:r w:rsidRPr="0097723C">
        <w:rPr>
          <w:rFonts w:asciiTheme="majorHAnsi" w:hAnsiTheme="majorHAnsi"/>
          <w:b/>
          <w:bCs/>
        </w:rPr>
        <w:t>Supporting Undocumented Students- what’s next</w:t>
      </w:r>
      <w:r w:rsidR="00CD19C9" w:rsidRPr="0097723C">
        <w:rPr>
          <w:rFonts w:asciiTheme="majorHAnsi" w:hAnsiTheme="majorHAnsi"/>
          <w:b/>
          <w:bCs/>
        </w:rPr>
        <w:t xml:space="preserve">- </w:t>
      </w:r>
      <w:r w:rsidR="00267A6E" w:rsidRPr="0097723C">
        <w:rPr>
          <w:rFonts w:asciiTheme="majorHAnsi" w:hAnsiTheme="majorHAnsi"/>
          <w:b/>
          <w:bCs/>
          <w:i/>
          <w:iCs/>
        </w:rPr>
        <w:t>Discuss at 2/12/20 meeting</w:t>
      </w:r>
    </w:p>
    <w:p w14:paraId="3417D8D4" w14:textId="77777777" w:rsidR="00E657F9" w:rsidRPr="008D72CD" w:rsidRDefault="00E657F9" w:rsidP="008D72CD">
      <w:pPr>
        <w:jc w:val="both"/>
        <w:rPr>
          <w:rFonts w:asciiTheme="majorHAnsi" w:hAnsiTheme="majorHAnsi"/>
        </w:rPr>
      </w:pPr>
    </w:p>
    <w:p w14:paraId="59693752" w14:textId="58FBB8C3" w:rsidR="00BD204A" w:rsidRDefault="00E657F9" w:rsidP="00ED6A6A">
      <w:pPr>
        <w:pStyle w:val="ListParagraph"/>
        <w:numPr>
          <w:ilvl w:val="0"/>
          <w:numId w:val="35"/>
        </w:numPr>
        <w:jc w:val="both"/>
        <w:rPr>
          <w:rFonts w:asciiTheme="majorHAnsi" w:hAnsiTheme="majorHAnsi"/>
        </w:rPr>
      </w:pPr>
      <w:r w:rsidRPr="00ED6A6A">
        <w:rPr>
          <w:rFonts w:asciiTheme="majorHAnsi" w:hAnsiTheme="majorHAnsi"/>
        </w:rPr>
        <w:t xml:space="preserve">January </w:t>
      </w:r>
      <w:r w:rsidR="00BD204A" w:rsidRPr="00ED6A6A">
        <w:rPr>
          <w:rFonts w:asciiTheme="majorHAnsi" w:hAnsiTheme="majorHAnsi"/>
        </w:rPr>
        <w:t>Priorities</w:t>
      </w:r>
      <w:r w:rsidR="008D72CD" w:rsidRPr="00ED6A6A">
        <w:rPr>
          <w:rFonts w:asciiTheme="majorHAnsi" w:hAnsiTheme="majorHAnsi"/>
        </w:rPr>
        <w:t xml:space="preserve"> (review and discuss)</w:t>
      </w:r>
    </w:p>
    <w:p w14:paraId="3B9C13F5" w14:textId="77777777" w:rsidR="00ED6A6A" w:rsidRDefault="00ED6A6A" w:rsidP="00ED6A6A">
      <w:pPr>
        <w:pStyle w:val="ListParagraph"/>
        <w:numPr>
          <w:ilvl w:val="1"/>
          <w:numId w:val="35"/>
        </w:numPr>
        <w:jc w:val="both"/>
        <w:rPr>
          <w:rFonts w:asciiTheme="majorHAnsi" w:hAnsiTheme="majorHAnsi"/>
        </w:rPr>
      </w:pPr>
      <w:r>
        <w:rPr>
          <w:rFonts w:asciiTheme="majorHAnsi" w:hAnsiTheme="majorHAnsi"/>
        </w:rPr>
        <w:t>Mayra: Review</w:t>
      </w:r>
    </w:p>
    <w:p w14:paraId="20774BD7" w14:textId="77777777" w:rsidR="00ED6A6A" w:rsidRDefault="006C046C" w:rsidP="00ED6A6A">
      <w:pPr>
        <w:pStyle w:val="ListParagraph"/>
        <w:numPr>
          <w:ilvl w:val="2"/>
          <w:numId w:val="35"/>
        </w:numPr>
        <w:jc w:val="both"/>
        <w:rPr>
          <w:rFonts w:asciiTheme="majorHAnsi" w:hAnsiTheme="majorHAnsi"/>
        </w:rPr>
      </w:pPr>
      <w:r w:rsidRPr="00ED6A6A">
        <w:rPr>
          <w:rFonts w:asciiTheme="majorHAnsi" w:hAnsiTheme="majorHAnsi"/>
        </w:rPr>
        <w:t>A2MEND 13th Annual African American Male Summit sessions preparation “Choosing Our Race: Defining Our Own Pathway for African American Success” March 5-6, 2020 (</w:t>
      </w:r>
      <w:r w:rsidRPr="00ED6A6A">
        <w:rPr>
          <w:rFonts w:asciiTheme="majorHAnsi" w:hAnsiTheme="majorHAnsi"/>
          <w:i/>
          <w:iCs/>
        </w:rPr>
        <w:t>due Feb 21</w:t>
      </w:r>
      <w:r w:rsidRPr="00ED6A6A">
        <w:rPr>
          <w:rFonts w:asciiTheme="majorHAnsi" w:hAnsiTheme="majorHAnsi"/>
        </w:rPr>
        <w:t xml:space="preserve"> Karla, Darcie &amp; Jessica)</w:t>
      </w:r>
    </w:p>
    <w:p w14:paraId="71D9E62B" w14:textId="058BA107" w:rsidR="006C046C" w:rsidRPr="00ED6A6A" w:rsidRDefault="008D72CD" w:rsidP="00ED6A6A">
      <w:pPr>
        <w:pStyle w:val="ListParagraph"/>
        <w:numPr>
          <w:ilvl w:val="2"/>
          <w:numId w:val="35"/>
        </w:numPr>
        <w:jc w:val="both"/>
        <w:rPr>
          <w:rFonts w:asciiTheme="majorHAnsi" w:hAnsiTheme="majorHAnsi"/>
        </w:rPr>
      </w:pPr>
      <w:r w:rsidRPr="00ED6A6A">
        <w:rPr>
          <w:rFonts w:asciiTheme="majorHAnsi" w:hAnsiTheme="majorHAnsi"/>
        </w:rPr>
        <w:t xml:space="preserve">Celebrate </w:t>
      </w:r>
      <w:proofErr w:type="spellStart"/>
      <w:r w:rsidR="008527C1">
        <w:rPr>
          <w:rFonts w:asciiTheme="majorHAnsi" w:hAnsiTheme="majorHAnsi"/>
        </w:rPr>
        <w:t>C</w:t>
      </w:r>
      <w:r w:rsidRPr="00ED6A6A">
        <w:rPr>
          <w:rFonts w:asciiTheme="majorHAnsi" w:hAnsiTheme="majorHAnsi"/>
        </w:rPr>
        <w:t>uccessful</w:t>
      </w:r>
      <w:proofErr w:type="spellEnd"/>
      <w:r w:rsidRPr="00ED6A6A">
        <w:rPr>
          <w:rFonts w:asciiTheme="majorHAnsi" w:hAnsiTheme="majorHAnsi"/>
        </w:rPr>
        <w:t xml:space="preserve"> Collaborations in equity and student achievement </w:t>
      </w:r>
    </w:p>
    <w:p w14:paraId="48392E82" w14:textId="1D9936CE" w:rsidR="00ED6A6A" w:rsidRDefault="008D72CD" w:rsidP="00AC73B1">
      <w:pPr>
        <w:pStyle w:val="ListParagraph"/>
        <w:ind w:left="2850"/>
        <w:jc w:val="both"/>
        <w:rPr>
          <w:rFonts w:asciiTheme="majorHAnsi" w:hAnsiTheme="majorHAnsi"/>
        </w:rPr>
      </w:pPr>
      <w:r>
        <w:rPr>
          <w:rFonts w:asciiTheme="majorHAnsi" w:hAnsiTheme="majorHAnsi"/>
        </w:rPr>
        <w:t>(</w:t>
      </w:r>
      <w:r w:rsidR="006C046C" w:rsidRPr="00D30163">
        <w:rPr>
          <w:rFonts w:asciiTheme="majorHAnsi" w:hAnsiTheme="majorHAnsi"/>
          <w:i/>
          <w:iCs/>
        </w:rPr>
        <w:t>due Jan 16</w:t>
      </w:r>
      <w:r w:rsidR="006C046C">
        <w:rPr>
          <w:rFonts w:asciiTheme="majorHAnsi" w:hAnsiTheme="majorHAnsi"/>
        </w:rPr>
        <w:t xml:space="preserve"> </w:t>
      </w:r>
      <w:r>
        <w:rPr>
          <w:rFonts w:asciiTheme="majorHAnsi" w:hAnsiTheme="majorHAnsi"/>
        </w:rPr>
        <w:t>Darcie, Karla)</w:t>
      </w:r>
      <w:r w:rsidR="001F0FDD">
        <w:rPr>
          <w:rFonts w:asciiTheme="majorHAnsi" w:hAnsiTheme="majorHAnsi"/>
        </w:rPr>
        <w:t xml:space="preserve"> </w:t>
      </w:r>
      <w:r w:rsidR="008527C1">
        <w:rPr>
          <w:rFonts w:asciiTheme="majorHAnsi" w:hAnsiTheme="majorHAnsi"/>
        </w:rPr>
        <w:t xml:space="preserve">proposed Spring Plenary event.  </w:t>
      </w:r>
      <w:r w:rsidR="00C617CC">
        <w:rPr>
          <w:rFonts w:asciiTheme="majorHAnsi" w:hAnsiTheme="majorHAnsi"/>
        </w:rPr>
        <w:t xml:space="preserve">Draft to be sent to </w:t>
      </w:r>
      <w:proofErr w:type="spellStart"/>
      <w:r w:rsidR="00C617CC">
        <w:rPr>
          <w:rFonts w:asciiTheme="majorHAnsi" w:hAnsiTheme="majorHAnsi"/>
        </w:rPr>
        <w:t>Krystinne</w:t>
      </w:r>
      <w:proofErr w:type="spellEnd"/>
      <w:r w:rsidR="00C617CC">
        <w:rPr>
          <w:rFonts w:asciiTheme="majorHAnsi" w:hAnsiTheme="majorHAnsi"/>
        </w:rPr>
        <w:t xml:space="preserve"> Mica and John </w:t>
      </w:r>
      <w:proofErr w:type="spellStart"/>
      <w:r w:rsidR="00C617CC">
        <w:rPr>
          <w:rFonts w:asciiTheme="majorHAnsi" w:hAnsiTheme="majorHAnsi"/>
        </w:rPr>
        <w:t>Stanskas</w:t>
      </w:r>
      <w:proofErr w:type="spellEnd"/>
      <w:r w:rsidR="00C617CC">
        <w:rPr>
          <w:rFonts w:asciiTheme="majorHAnsi" w:hAnsiTheme="majorHAnsi"/>
        </w:rPr>
        <w:t xml:space="preserve"> for review</w:t>
      </w:r>
      <w:r w:rsidR="008527C1">
        <w:rPr>
          <w:rFonts w:asciiTheme="majorHAnsi" w:hAnsiTheme="majorHAnsi"/>
        </w:rPr>
        <w:t xml:space="preserve"> and for direction</w:t>
      </w:r>
      <w:r w:rsidR="00C617CC">
        <w:rPr>
          <w:rFonts w:asciiTheme="majorHAnsi" w:hAnsiTheme="majorHAnsi"/>
        </w:rPr>
        <w:t xml:space="preserve">.  </w:t>
      </w:r>
    </w:p>
    <w:p w14:paraId="0F3A4086" w14:textId="7C3C7942" w:rsidR="00ED6A6A" w:rsidRDefault="00ED6A6A" w:rsidP="00ED6A6A">
      <w:pPr>
        <w:pStyle w:val="ListParagraph"/>
        <w:numPr>
          <w:ilvl w:val="0"/>
          <w:numId w:val="39"/>
        </w:numPr>
        <w:jc w:val="both"/>
        <w:rPr>
          <w:rFonts w:asciiTheme="majorHAnsi" w:hAnsiTheme="majorHAnsi"/>
        </w:rPr>
      </w:pPr>
      <w:r>
        <w:rPr>
          <w:rFonts w:asciiTheme="majorHAnsi" w:hAnsiTheme="majorHAnsi"/>
        </w:rPr>
        <w:t>Mayra: content (i.e. slide show; gallery)?</w:t>
      </w:r>
    </w:p>
    <w:p w14:paraId="125F87B8" w14:textId="666279B7" w:rsidR="00ED6A6A" w:rsidRDefault="00ED6A6A" w:rsidP="00ED6A6A">
      <w:pPr>
        <w:pStyle w:val="ListParagraph"/>
        <w:numPr>
          <w:ilvl w:val="0"/>
          <w:numId w:val="39"/>
        </w:numPr>
        <w:jc w:val="both"/>
        <w:rPr>
          <w:rFonts w:asciiTheme="majorHAnsi" w:hAnsiTheme="majorHAnsi"/>
        </w:rPr>
      </w:pPr>
      <w:r>
        <w:rPr>
          <w:rFonts w:asciiTheme="majorHAnsi" w:hAnsiTheme="majorHAnsi"/>
        </w:rPr>
        <w:t>Karla: reach-out to colleagues statewide</w:t>
      </w:r>
    </w:p>
    <w:p w14:paraId="6AE44103" w14:textId="72D69AB7" w:rsidR="00ED6A6A" w:rsidRDefault="00ED6A6A" w:rsidP="00ED6A6A">
      <w:pPr>
        <w:pStyle w:val="ListParagraph"/>
        <w:numPr>
          <w:ilvl w:val="0"/>
          <w:numId w:val="39"/>
        </w:numPr>
        <w:jc w:val="both"/>
        <w:rPr>
          <w:rFonts w:asciiTheme="majorHAnsi" w:hAnsiTheme="majorHAnsi"/>
        </w:rPr>
      </w:pPr>
      <w:r>
        <w:rPr>
          <w:rFonts w:asciiTheme="majorHAnsi" w:hAnsiTheme="majorHAnsi"/>
        </w:rPr>
        <w:t>Darcie: panel consideration</w:t>
      </w:r>
    </w:p>
    <w:p w14:paraId="2DFA46A2" w14:textId="2E020F78" w:rsidR="00ED6A6A" w:rsidRDefault="00ED6A6A" w:rsidP="00ED6A6A">
      <w:pPr>
        <w:pStyle w:val="ListParagraph"/>
        <w:numPr>
          <w:ilvl w:val="0"/>
          <w:numId w:val="39"/>
        </w:numPr>
        <w:jc w:val="both"/>
        <w:rPr>
          <w:rFonts w:asciiTheme="majorHAnsi" w:hAnsiTheme="majorHAnsi"/>
        </w:rPr>
      </w:pPr>
      <w:r>
        <w:rPr>
          <w:rFonts w:asciiTheme="majorHAnsi" w:hAnsiTheme="majorHAnsi"/>
        </w:rPr>
        <w:t>Mayra: panel not currently a consideration</w:t>
      </w:r>
    </w:p>
    <w:p w14:paraId="20182D89" w14:textId="3905D857" w:rsidR="00ED6A6A" w:rsidRDefault="00ED6A6A" w:rsidP="00ED6A6A">
      <w:pPr>
        <w:pStyle w:val="ListParagraph"/>
        <w:numPr>
          <w:ilvl w:val="0"/>
          <w:numId w:val="39"/>
        </w:numPr>
        <w:jc w:val="both"/>
        <w:rPr>
          <w:rFonts w:asciiTheme="majorHAnsi" w:hAnsiTheme="majorHAnsi"/>
        </w:rPr>
      </w:pPr>
      <w:r>
        <w:rPr>
          <w:rFonts w:asciiTheme="majorHAnsi" w:hAnsiTheme="majorHAnsi"/>
        </w:rPr>
        <w:t xml:space="preserve">Karla: </w:t>
      </w:r>
      <w:r w:rsidR="008527C1">
        <w:rPr>
          <w:rFonts w:asciiTheme="majorHAnsi" w:hAnsiTheme="majorHAnsi"/>
        </w:rPr>
        <w:t>create a publication to distribute</w:t>
      </w:r>
    </w:p>
    <w:p w14:paraId="4AFD43F0" w14:textId="0844FB39" w:rsidR="00AC73B1" w:rsidRDefault="00AC73B1" w:rsidP="00ED6A6A">
      <w:pPr>
        <w:pStyle w:val="ListParagraph"/>
        <w:numPr>
          <w:ilvl w:val="2"/>
          <w:numId w:val="35"/>
        </w:numPr>
        <w:jc w:val="both"/>
        <w:rPr>
          <w:rFonts w:asciiTheme="majorHAnsi" w:hAnsiTheme="majorHAnsi"/>
        </w:rPr>
      </w:pPr>
      <w:r>
        <w:rPr>
          <w:rFonts w:asciiTheme="majorHAnsi" w:hAnsiTheme="majorHAnsi"/>
        </w:rPr>
        <w:t>Consider providing</w:t>
      </w:r>
      <w:r w:rsidRPr="00AC73B1">
        <w:rPr>
          <w:rFonts w:asciiTheme="majorHAnsi" w:hAnsiTheme="majorHAnsi"/>
        </w:rPr>
        <w:t xml:space="preserve"> definition of terms (i.e. “equity</w:t>
      </w:r>
      <w:proofErr w:type="gramStart"/>
      <w:r w:rsidRPr="00AC73B1">
        <w:rPr>
          <w:rFonts w:asciiTheme="majorHAnsi" w:hAnsiTheme="majorHAnsi"/>
        </w:rPr>
        <w:t>” ,</w:t>
      </w:r>
      <w:proofErr w:type="gramEnd"/>
      <w:r w:rsidRPr="00AC73B1">
        <w:rPr>
          <w:rFonts w:asciiTheme="majorHAnsi" w:hAnsiTheme="majorHAnsi"/>
        </w:rPr>
        <w:t>“diversity”, other</w:t>
      </w:r>
      <w:r>
        <w:rPr>
          <w:rFonts w:asciiTheme="majorHAnsi" w:hAnsiTheme="majorHAnsi"/>
        </w:rPr>
        <w:t>)</w:t>
      </w:r>
      <w:r w:rsidRPr="00AC73B1">
        <w:rPr>
          <w:rFonts w:asciiTheme="majorHAnsi" w:hAnsiTheme="majorHAnsi"/>
        </w:rPr>
        <w:t xml:space="preserve"> Glossary of terms</w:t>
      </w:r>
      <w:r>
        <w:rPr>
          <w:rFonts w:asciiTheme="majorHAnsi" w:hAnsiTheme="majorHAnsi"/>
        </w:rPr>
        <w:t xml:space="preserve"> to be developed  (</w:t>
      </w:r>
      <w:proofErr w:type="spellStart"/>
      <w:r>
        <w:rPr>
          <w:rFonts w:asciiTheme="majorHAnsi" w:hAnsiTheme="majorHAnsi"/>
        </w:rPr>
        <w:t>Kahalifa</w:t>
      </w:r>
      <w:proofErr w:type="spellEnd"/>
      <w:r>
        <w:rPr>
          <w:rFonts w:asciiTheme="majorHAnsi" w:hAnsiTheme="majorHAnsi"/>
        </w:rPr>
        <w:t>)</w:t>
      </w:r>
    </w:p>
    <w:p w14:paraId="3ECF3E4D" w14:textId="0CD025F8" w:rsidR="00ED6A6A" w:rsidRDefault="008217A7" w:rsidP="00ED6A6A">
      <w:pPr>
        <w:pStyle w:val="ListParagraph"/>
        <w:numPr>
          <w:ilvl w:val="2"/>
          <w:numId w:val="35"/>
        </w:numPr>
        <w:jc w:val="both"/>
        <w:rPr>
          <w:rFonts w:asciiTheme="majorHAnsi" w:hAnsiTheme="majorHAnsi"/>
        </w:rPr>
      </w:pPr>
      <w:r w:rsidRPr="00ED6A6A">
        <w:rPr>
          <w:rFonts w:asciiTheme="majorHAnsi" w:hAnsiTheme="majorHAnsi"/>
        </w:rPr>
        <w:t>Outline EDI, Anti</w:t>
      </w:r>
      <w:r w:rsidR="0097723C">
        <w:rPr>
          <w:rFonts w:asciiTheme="majorHAnsi" w:hAnsiTheme="majorHAnsi"/>
        </w:rPr>
        <w:t xml:space="preserve"> Bias and Anti</w:t>
      </w:r>
      <w:r w:rsidRPr="00ED6A6A">
        <w:rPr>
          <w:rFonts w:asciiTheme="majorHAnsi" w:hAnsiTheme="majorHAnsi"/>
        </w:rPr>
        <w:t>-Racism Education module/webinar (</w:t>
      </w:r>
      <w:r w:rsidR="006C046C" w:rsidRPr="00ED6A6A">
        <w:rPr>
          <w:rFonts w:asciiTheme="majorHAnsi" w:hAnsiTheme="majorHAnsi"/>
          <w:i/>
          <w:iCs/>
        </w:rPr>
        <w:t>due Jan 31</w:t>
      </w:r>
      <w:r w:rsidR="006C046C" w:rsidRPr="00ED6A6A">
        <w:rPr>
          <w:rFonts w:asciiTheme="majorHAnsi" w:hAnsiTheme="majorHAnsi"/>
        </w:rPr>
        <w:t xml:space="preserve"> </w:t>
      </w:r>
      <w:r w:rsidRPr="00ED6A6A">
        <w:rPr>
          <w:rFonts w:asciiTheme="majorHAnsi" w:hAnsiTheme="majorHAnsi"/>
        </w:rPr>
        <w:t xml:space="preserve">Mayra, Karla, </w:t>
      </w:r>
      <w:proofErr w:type="gramStart"/>
      <w:r w:rsidRPr="00ED6A6A">
        <w:rPr>
          <w:rFonts w:asciiTheme="majorHAnsi" w:hAnsiTheme="majorHAnsi"/>
        </w:rPr>
        <w:t xml:space="preserve">Darcie)  </w:t>
      </w:r>
      <w:r w:rsidR="001712B4">
        <w:rPr>
          <w:rFonts w:asciiTheme="majorHAnsi" w:hAnsiTheme="majorHAnsi"/>
          <w:i/>
          <w:iCs/>
        </w:rPr>
        <w:t>Revise</w:t>
      </w:r>
      <w:proofErr w:type="gramEnd"/>
      <w:r w:rsidR="001712B4">
        <w:rPr>
          <w:rFonts w:asciiTheme="majorHAnsi" w:hAnsiTheme="majorHAnsi"/>
          <w:i/>
          <w:iCs/>
        </w:rPr>
        <w:t xml:space="preserve"> the</w:t>
      </w:r>
      <w:r w:rsidR="0097723C" w:rsidRPr="0097723C">
        <w:rPr>
          <w:rFonts w:asciiTheme="majorHAnsi" w:hAnsiTheme="majorHAnsi"/>
          <w:i/>
          <w:iCs/>
        </w:rPr>
        <w:t xml:space="preserve"> date</w:t>
      </w:r>
    </w:p>
    <w:p w14:paraId="46A35100" w14:textId="77777777" w:rsidR="00ED6A6A" w:rsidRDefault="00BD204A" w:rsidP="00ED6A6A">
      <w:pPr>
        <w:pStyle w:val="ListParagraph"/>
        <w:numPr>
          <w:ilvl w:val="2"/>
          <w:numId w:val="35"/>
        </w:numPr>
        <w:jc w:val="both"/>
        <w:rPr>
          <w:rFonts w:asciiTheme="majorHAnsi" w:hAnsiTheme="majorHAnsi"/>
        </w:rPr>
      </w:pPr>
      <w:r w:rsidRPr="00ED6A6A">
        <w:rPr>
          <w:rFonts w:asciiTheme="majorHAnsi" w:hAnsiTheme="majorHAnsi"/>
        </w:rPr>
        <w:t>Tools</w:t>
      </w:r>
    </w:p>
    <w:p w14:paraId="64CC8A57" w14:textId="77777777" w:rsidR="00ED6A6A" w:rsidRDefault="00BD204A" w:rsidP="00ED6A6A">
      <w:pPr>
        <w:pStyle w:val="ListParagraph"/>
        <w:numPr>
          <w:ilvl w:val="3"/>
          <w:numId w:val="35"/>
        </w:numPr>
        <w:jc w:val="both"/>
        <w:rPr>
          <w:rFonts w:asciiTheme="majorHAnsi" w:hAnsiTheme="majorHAnsi"/>
        </w:rPr>
      </w:pPr>
      <w:r w:rsidRPr="00ED6A6A">
        <w:rPr>
          <w:rFonts w:asciiTheme="majorHAnsi" w:hAnsiTheme="majorHAnsi"/>
        </w:rPr>
        <w:t xml:space="preserve">Faculty diversification tools to engage in </w:t>
      </w:r>
    </w:p>
    <w:p w14:paraId="0FFDFFA6" w14:textId="77777777" w:rsidR="0070751A" w:rsidRDefault="00E534EB" w:rsidP="0070751A">
      <w:pPr>
        <w:pStyle w:val="ListParagraph"/>
        <w:numPr>
          <w:ilvl w:val="4"/>
          <w:numId w:val="35"/>
        </w:numPr>
        <w:jc w:val="both"/>
        <w:rPr>
          <w:rFonts w:asciiTheme="majorHAnsi" w:hAnsiTheme="majorHAnsi"/>
        </w:rPr>
      </w:pPr>
      <w:r w:rsidRPr="00ED6A6A">
        <w:rPr>
          <w:rFonts w:asciiTheme="majorHAnsi" w:hAnsiTheme="majorHAnsi"/>
        </w:rPr>
        <w:t>Systemic bias dialogue</w:t>
      </w:r>
    </w:p>
    <w:p w14:paraId="45AC4BB2" w14:textId="77777777" w:rsidR="0070751A" w:rsidRDefault="00E534EB" w:rsidP="0070751A">
      <w:pPr>
        <w:pStyle w:val="ListParagraph"/>
        <w:numPr>
          <w:ilvl w:val="4"/>
          <w:numId w:val="35"/>
        </w:numPr>
        <w:jc w:val="both"/>
        <w:rPr>
          <w:rFonts w:asciiTheme="majorHAnsi" w:hAnsiTheme="majorHAnsi"/>
        </w:rPr>
      </w:pPr>
      <w:r w:rsidRPr="0070751A">
        <w:rPr>
          <w:rFonts w:asciiTheme="majorHAnsi" w:hAnsiTheme="majorHAnsi"/>
        </w:rPr>
        <w:t>Cultural change and improvement</w:t>
      </w:r>
    </w:p>
    <w:p w14:paraId="1B849413" w14:textId="77777777" w:rsidR="00665D8A" w:rsidRDefault="00E534EB" w:rsidP="0070751A">
      <w:pPr>
        <w:pStyle w:val="ListParagraph"/>
        <w:numPr>
          <w:ilvl w:val="4"/>
          <w:numId w:val="35"/>
        </w:numPr>
        <w:jc w:val="both"/>
        <w:rPr>
          <w:rFonts w:asciiTheme="majorHAnsi" w:hAnsiTheme="majorHAnsi"/>
        </w:rPr>
      </w:pPr>
      <w:r w:rsidRPr="0070751A">
        <w:rPr>
          <w:rFonts w:asciiTheme="majorHAnsi" w:hAnsiTheme="majorHAnsi"/>
        </w:rPr>
        <w:t>Benefits of multiple world view and lived experiences</w:t>
      </w:r>
    </w:p>
    <w:p w14:paraId="604C1417" w14:textId="1FE42CAD" w:rsidR="0070751A" w:rsidRDefault="00945FDF" w:rsidP="00665D8A">
      <w:pPr>
        <w:ind w:left="3960"/>
        <w:jc w:val="both"/>
        <w:rPr>
          <w:rFonts w:asciiTheme="majorHAnsi" w:hAnsiTheme="majorHAnsi"/>
        </w:rPr>
      </w:pPr>
      <w:r>
        <w:rPr>
          <w:rFonts w:asciiTheme="majorHAnsi" w:hAnsiTheme="majorHAnsi"/>
        </w:rPr>
        <w:t xml:space="preserve">The team: </w:t>
      </w:r>
      <w:r w:rsidR="00D8039A" w:rsidRPr="00665D8A">
        <w:rPr>
          <w:rFonts w:asciiTheme="majorHAnsi" w:hAnsiTheme="majorHAnsi"/>
        </w:rPr>
        <w:t>Mayra, Cheryl, Karla</w:t>
      </w:r>
      <w:r w:rsidR="00665D8A">
        <w:rPr>
          <w:rFonts w:asciiTheme="majorHAnsi" w:hAnsiTheme="majorHAnsi"/>
        </w:rPr>
        <w:t xml:space="preserve">, </w:t>
      </w:r>
      <w:proofErr w:type="spellStart"/>
      <w:r w:rsidR="00665D8A">
        <w:rPr>
          <w:rFonts w:asciiTheme="majorHAnsi" w:hAnsiTheme="majorHAnsi"/>
        </w:rPr>
        <w:t>Kahalifa</w:t>
      </w:r>
      <w:proofErr w:type="spellEnd"/>
    </w:p>
    <w:p w14:paraId="0F92BDF8" w14:textId="7E7CE60F" w:rsidR="00945FDF" w:rsidRDefault="00945FDF" w:rsidP="00665D8A">
      <w:pPr>
        <w:ind w:left="3960"/>
        <w:jc w:val="both"/>
        <w:rPr>
          <w:rFonts w:asciiTheme="majorHAnsi" w:hAnsiTheme="majorHAnsi"/>
        </w:rPr>
      </w:pPr>
      <w:r>
        <w:rPr>
          <w:rFonts w:asciiTheme="majorHAnsi" w:hAnsiTheme="majorHAnsi"/>
        </w:rPr>
        <w:t xml:space="preserve">Meeting to be scheduled before the February meeting. </w:t>
      </w:r>
    </w:p>
    <w:p w14:paraId="1892C184" w14:textId="5116A65D" w:rsidR="00847A1E" w:rsidRDefault="00847A1E" w:rsidP="00665D8A">
      <w:pPr>
        <w:ind w:left="3960"/>
        <w:jc w:val="both"/>
        <w:rPr>
          <w:rFonts w:asciiTheme="majorHAnsi" w:hAnsiTheme="majorHAnsi"/>
        </w:rPr>
      </w:pPr>
    </w:p>
    <w:p w14:paraId="6CF92D93" w14:textId="2E5660E8" w:rsidR="00847A1E" w:rsidRDefault="00847A1E" w:rsidP="00665D8A">
      <w:pPr>
        <w:ind w:left="3960"/>
        <w:jc w:val="both"/>
        <w:rPr>
          <w:rFonts w:asciiTheme="majorHAnsi" w:hAnsiTheme="majorHAnsi"/>
        </w:rPr>
      </w:pPr>
    </w:p>
    <w:p w14:paraId="42D06B8A" w14:textId="77777777" w:rsidR="00847A1E" w:rsidRPr="00665D8A" w:rsidRDefault="00847A1E" w:rsidP="00665D8A">
      <w:pPr>
        <w:ind w:left="3960"/>
        <w:jc w:val="both"/>
        <w:rPr>
          <w:rFonts w:asciiTheme="majorHAnsi" w:hAnsiTheme="majorHAnsi"/>
        </w:rPr>
      </w:pPr>
    </w:p>
    <w:p w14:paraId="078E3E9E" w14:textId="3B35648C" w:rsidR="00BB6787" w:rsidRPr="00665D8A" w:rsidRDefault="00BB6787" w:rsidP="0070751A">
      <w:pPr>
        <w:pStyle w:val="ListParagraph"/>
        <w:numPr>
          <w:ilvl w:val="4"/>
          <w:numId w:val="21"/>
        </w:numPr>
        <w:jc w:val="both"/>
        <w:rPr>
          <w:rFonts w:asciiTheme="majorHAnsi" w:hAnsiTheme="majorHAnsi"/>
          <w:b/>
          <w:bCs/>
        </w:rPr>
      </w:pPr>
      <w:r w:rsidRPr="00665D8A">
        <w:rPr>
          <w:rFonts w:asciiTheme="majorHAnsi" w:hAnsiTheme="majorHAnsi"/>
          <w:b/>
          <w:bCs/>
        </w:rPr>
        <w:lastRenderedPageBreak/>
        <w:t>Request to adopt these CSN tools:</w:t>
      </w:r>
      <w:r w:rsidR="008D72CD" w:rsidRPr="00665D8A">
        <w:rPr>
          <w:rFonts w:asciiTheme="majorHAnsi" w:hAnsiTheme="majorHAnsi"/>
          <w:b/>
          <w:bCs/>
        </w:rPr>
        <w:t xml:space="preserve"> (attachments)</w:t>
      </w:r>
      <w:r w:rsidR="0097723C" w:rsidRPr="00665D8A">
        <w:rPr>
          <w:rFonts w:asciiTheme="majorHAnsi" w:hAnsiTheme="majorHAnsi"/>
          <w:b/>
          <w:bCs/>
        </w:rPr>
        <w:t>- postponed to February</w:t>
      </w:r>
    </w:p>
    <w:p w14:paraId="1512E1DB" w14:textId="77777777" w:rsidR="00BB6787" w:rsidRDefault="00BB6787" w:rsidP="0097723C">
      <w:pPr>
        <w:pStyle w:val="ListParagraph"/>
        <w:numPr>
          <w:ilvl w:val="5"/>
          <w:numId w:val="21"/>
        </w:numPr>
        <w:jc w:val="both"/>
        <w:rPr>
          <w:rFonts w:asciiTheme="majorHAnsi" w:hAnsiTheme="majorHAnsi"/>
        </w:rPr>
      </w:pPr>
      <w:r>
        <w:rPr>
          <w:rFonts w:asciiTheme="majorHAnsi" w:hAnsiTheme="majorHAnsi"/>
        </w:rPr>
        <w:t>Communication guideline for brave space</w:t>
      </w:r>
    </w:p>
    <w:p w14:paraId="596E4563" w14:textId="10973972" w:rsidR="00BB6787" w:rsidRPr="00BB6787" w:rsidRDefault="00BB6787" w:rsidP="0097723C">
      <w:pPr>
        <w:pStyle w:val="ListParagraph"/>
        <w:numPr>
          <w:ilvl w:val="5"/>
          <w:numId w:val="21"/>
        </w:numPr>
        <w:jc w:val="both"/>
        <w:rPr>
          <w:rFonts w:asciiTheme="majorHAnsi" w:hAnsiTheme="majorHAnsi"/>
        </w:rPr>
      </w:pPr>
      <w:r w:rsidRPr="00BB6787">
        <w:rPr>
          <w:rFonts w:asciiTheme="majorHAnsi" w:hAnsiTheme="majorHAnsi"/>
        </w:rPr>
        <w:t>Critical friend conversation protocol</w:t>
      </w:r>
    </w:p>
    <w:p w14:paraId="3AB23266" w14:textId="77777777" w:rsidR="00BD204A" w:rsidRPr="00BD204A" w:rsidRDefault="00BD204A" w:rsidP="00BD204A">
      <w:pPr>
        <w:pStyle w:val="ListParagraph"/>
        <w:ind w:left="3240"/>
        <w:jc w:val="both"/>
        <w:rPr>
          <w:rFonts w:asciiTheme="majorHAnsi" w:hAnsiTheme="majorHAnsi"/>
        </w:rPr>
      </w:pPr>
    </w:p>
    <w:p w14:paraId="75753043" w14:textId="77777777" w:rsidR="00E56BCF" w:rsidRPr="00E56BCF" w:rsidRDefault="00E56BCF" w:rsidP="0070751A">
      <w:pPr>
        <w:rPr>
          <w:rFonts w:asciiTheme="majorHAnsi" w:hAnsiTheme="majorHAnsi"/>
        </w:rPr>
      </w:pPr>
      <w:r w:rsidRPr="00E56BCF">
        <w:rPr>
          <w:rFonts w:asciiTheme="majorHAnsi" w:hAnsiTheme="majorHAnsi"/>
        </w:rPr>
        <w:t>Meeting adjourned at 10:10am</w:t>
      </w:r>
    </w:p>
    <w:p w14:paraId="2C89CF5B" w14:textId="63D174A8" w:rsidR="0097723C" w:rsidRPr="0070751A" w:rsidRDefault="0070751A" w:rsidP="0070751A">
      <w:pPr>
        <w:rPr>
          <w:rFonts w:asciiTheme="majorHAnsi" w:hAnsiTheme="majorHAnsi"/>
          <w:b/>
          <w:bCs/>
        </w:rPr>
      </w:pPr>
      <w:r w:rsidRPr="0070751A">
        <w:rPr>
          <w:rFonts w:asciiTheme="majorHAnsi" w:hAnsiTheme="majorHAnsi"/>
          <w:b/>
          <w:bCs/>
        </w:rPr>
        <w:t xml:space="preserve">Respectfully submitted by Juan </w:t>
      </w:r>
      <w:proofErr w:type="spellStart"/>
      <w:r w:rsidRPr="0070751A">
        <w:rPr>
          <w:rFonts w:asciiTheme="majorHAnsi" w:hAnsiTheme="majorHAnsi"/>
          <w:b/>
          <w:bCs/>
        </w:rPr>
        <w:t>Buriel</w:t>
      </w:r>
      <w:proofErr w:type="spellEnd"/>
    </w:p>
    <w:p w14:paraId="36AD7CC7" w14:textId="542AF24F" w:rsidR="001C6D23" w:rsidRDefault="007D1459" w:rsidP="009537C1">
      <w:pPr>
        <w:pStyle w:val="NormalWeb"/>
        <w:spacing w:before="0" w:beforeAutospacing="0" w:after="0" w:afterAutospacing="0"/>
        <w:rPr>
          <w:rFonts w:ascii="Calibri" w:hAnsi="Calibri" w:cs="Calibri"/>
          <w:color w:val="000000"/>
        </w:rPr>
      </w:pPr>
      <w:r>
        <w:rPr>
          <w:rFonts w:ascii="Calibri" w:hAnsi="Calibri" w:cs="Calibri"/>
          <w:color w:val="000000"/>
        </w:rPr>
        <w:t>____________________________________________________________________________________</w:t>
      </w:r>
    </w:p>
    <w:p w14:paraId="035FC246" w14:textId="77777777" w:rsidR="0083762D" w:rsidRDefault="0083762D" w:rsidP="0083762D">
      <w:pPr>
        <w:pStyle w:val="NormalWeb"/>
        <w:spacing w:before="0" w:beforeAutospacing="0" w:after="0" w:afterAutospacing="0"/>
        <w:rPr>
          <w:rFonts w:ascii="Calibri" w:hAnsi="Calibri" w:cs="Calibri"/>
          <w:color w:val="000000"/>
        </w:rPr>
      </w:pPr>
      <w:r>
        <w:rPr>
          <w:rFonts w:ascii="Calibri" w:hAnsi="Calibri" w:cs="Calibri"/>
          <w:color w:val="000000"/>
        </w:rPr>
        <w:t>Tasks in Progress:</w:t>
      </w:r>
    </w:p>
    <w:p w14:paraId="066650FE" w14:textId="77777777" w:rsidR="00E414EF" w:rsidRDefault="00E414EF"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Review the DEI Integration Plan Assignments</w:t>
      </w:r>
    </w:p>
    <w:p w14:paraId="7C0E01F7" w14:textId="2B5F69B0"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 xml:space="preserve">ollow-up with the </w:t>
      </w:r>
      <w:r>
        <w:rPr>
          <w:rFonts w:ascii="Calibri" w:hAnsi="Calibri" w:cs="Calibri"/>
          <w:color w:val="000000"/>
        </w:rPr>
        <w:t xml:space="preserve">EDAC </w:t>
      </w:r>
      <w:r w:rsidRPr="00E3086C">
        <w:rPr>
          <w:rFonts w:ascii="Calibri" w:hAnsi="Calibri" w:cs="Calibri"/>
          <w:color w:val="000000"/>
        </w:rPr>
        <w:t xml:space="preserve">previous chair to see if </w:t>
      </w:r>
      <w:r>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406E5671" w14:textId="77777777"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Discuss next steps to support Undocumented Students.</w:t>
      </w:r>
    </w:p>
    <w:p w14:paraId="0773D0CB" w14:textId="2158D79B" w:rsidR="0097723C" w:rsidRDefault="00507A28"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Discuss the referral from the </w:t>
      </w:r>
      <w:proofErr w:type="spellStart"/>
      <w:r>
        <w:rPr>
          <w:rFonts w:ascii="Calibri" w:hAnsi="Calibri" w:cs="Calibri"/>
          <w:color w:val="000000"/>
        </w:rPr>
        <w:t>RwLS</w:t>
      </w:r>
      <w:proofErr w:type="spellEnd"/>
      <w:r>
        <w:rPr>
          <w:rFonts w:ascii="Calibri" w:hAnsi="Calibri" w:cs="Calibri"/>
          <w:color w:val="000000"/>
        </w:rPr>
        <w:t xml:space="preserve"> committee, Resolution S19 13.01 In Support of All Gender Restrooms</w:t>
      </w:r>
    </w:p>
    <w:p w14:paraId="0D9D2575" w14:textId="77777777" w:rsidR="00136271" w:rsidRDefault="00945FDF"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Tools for colleges to engage in dialogue and systemic change</w:t>
      </w:r>
    </w:p>
    <w:p w14:paraId="5E43F944" w14:textId="17FC8F78" w:rsidR="00945FDF" w:rsidRDefault="00136271"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EDI/Anti-Bias &amp; Anti-Racism webinar or module</w:t>
      </w:r>
    </w:p>
    <w:p w14:paraId="18E112B5" w14:textId="619FCF87" w:rsidR="0083762D" w:rsidRDefault="00954CEF"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Equity assessment of the implementation of AB 705 Rubric (collaboration with GPTF) Lead:  Juan with </w:t>
      </w:r>
      <w:r w:rsidRPr="00954CEF">
        <w:rPr>
          <w:rFonts w:ascii="Calibri" w:hAnsi="Calibri" w:cs="Calibri"/>
          <w:color w:val="000000"/>
        </w:rPr>
        <w:t xml:space="preserve">Jessica, </w:t>
      </w:r>
      <w:proofErr w:type="spellStart"/>
      <w:r w:rsidRPr="00954CEF">
        <w:rPr>
          <w:rFonts w:ascii="Calibri" w:hAnsi="Calibri" w:cs="Calibri"/>
          <w:color w:val="000000"/>
        </w:rPr>
        <w:t>Kahalifa</w:t>
      </w:r>
      <w:proofErr w:type="spellEnd"/>
      <w:r w:rsidRPr="00954CEF">
        <w:rPr>
          <w:rFonts w:ascii="Calibri" w:hAnsi="Calibri" w:cs="Calibri"/>
          <w:color w:val="000000"/>
        </w:rPr>
        <w:t xml:space="preserve">, </w:t>
      </w:r>
      <w:r>
        <w:rPr>
          <w:rFonts w:ascii="Calibri" w:hAnsi="Calibri" w:cs="Calibri"/>
          <w:color w:val="000000"/>
        </w:rPr>
        <w:t xml:space="preserve">&amp; </w:t>
      </w:r>
      <w:proofErr w:type="spellStart"/>
      <w:r w:rsidRPr="00954CEF">
        <w:rPr>
          <w:rFonts w:ascii="Calibri" w:hAnsi="Calibri" w:cs="Calibri"/>
          <w:color w:val="000000"/>
        </w:rPr>
        <w:t>Eileen</w:t>
      </w:r>
      <w:r>
        <w:rPr>
          <w:rFonts w:ascii="Calibri" w:hAnsi="Calibri" w:cs="Calibri"/>
          <w:color w:val="000000"/>
        </w:rPr>
        <w:t>e</w:t>
      </w:r>
      <w:proofErr w:type="spellEnd"/>
      <w:r>
        <w:rPr>
          <w:rFonts w:ascii="Calibri" w:hAnsi="Calibri" w:cs="Calibri"/>
          <w:color w:val="000000"/>
        </w:rPr>
        <w:t xml:space="preserve"> </w:t>
      </w:r>
    </w:p>
    <w:p w14:paraId="4AE954B2" w14:textId="43136175" w:rsidR="00762B9E" w:rsidRDefault="00762B9E"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Spring Plenary session description</w:t>
      </w:r>
    </w:p>
    <w:p w14:paraId="5E905833" w14:textId="77777777" w:rsidR="00762B9E" w:rsidRPr="00762B9E" w:rsidRDefault="00762B9E" w:rsidP="00762B9E">
      <w:pPr>
        <w:pStyle w:val="NormalWeb"/>
        <w:spacing w:before="0" w:beforeAutospacing="0" w:after="0" w:afterAutospacing="0"/>
        <w:ind w:left="795"/>
        <w:rPr>
          <w:rFonts w:ascii="Calibri" w:hAnsi="Calibri" w:cs="Calibri"/>
          <w:color w:val="000000"/>
        </w:rPr>
      </w:pPr>
    </w:p>
    <w:p w14:paraId="012817DB" w14:textId="77777777" w:rsidR="00507A28" w:rsidRDefault="00507A28" w:rsidP="00507A28">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7A27DE75"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EDAC Work Plan (approved 10/9/19) </w:t>
      </w:r>
    </w:p>
    <w:p w14:paraId="668E2DA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 review</w:t>
      </w:r>
    </w:p>
    <w:p w14:paraId="777A74D9"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 the CACC Diversity, Equity &amp; Inclusion Statement</w:t>
      </w:r>
    </w:p>
    <w:p w14:paraId="2FE19B79" w14:textId="77777777" w:rsidR="00507A28" w:rsidRPr="00201BE3" w:rsidRDefault="00507A28" w:rsidP="00507A28">
      <w:pPr>
        <w:pStyle w:val="NormalWeb"/>
        <w:numPr>
          <w:ilvl w:val="0"/>
          <w:numId w:val="19"/>
        </w:numPr>
        <w:spacing w:before="0" w:beforeAutospacing="0" w:after="0" w:afterAutospacing="0"/>
        <w:rPr>
          <w:rFonts w:ascii="Calibri" w:hAnsi="Calibri" w:cs="Calibri"/>
          <w:iCs/>
          <w:color w:val="000000"/>
        </w:rPr>
      </w:pPr>
      <w:r w:rsidRPr="000B60CF">
        <w:rPr>
          <w:rFonts w:ascii="Calibri" w:hAnsi="Calibri" w:cs="Calibri"/>
          <w:color w:val="000000"/>
        </w:rPr>
        <w:t xml:space="preserve">Rostrum article </w:t>
      </w:r>
      <w:r w:rsidRPr="000B60CF">
        <w:rPr>
          <w:b/>
          <w:bCs/>
          <w:i/>
        </w:rPr>
        <w:t>Subtle Support for Our Undocumented Students in the Classroom</w:t>
      </w:r>
      <w:r>
        <w:rPr>
          <w:b/>
          <w:bCs/>
          <w:i/>
        </w:rPr>
        <w:t xml:space="preserve"> </w:t>
      </w:r>
      <w:r w:rsidRPr="00201BE3">
        <w:rPr>
          <w:bCs/>
          <w:iCs/>
        </w:rPr>
        <w:t>by Juan Buriel</w:t>
      </w:r>
    </w:p>
    <w:p w14:paraId="7D16477F"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sidRPr="0083762D">
        <w:rPr>
          <w:rFonts w:ascii="Calibri" w:hAnsi="Calibri" w:cs="Calibri"/>
          <w:color w:val="000000"/>
        </w:rPr>
        <w:t xml:space="preserve">Partner with the Foundation CCC and CCCO </w:t>
      </w:r>
      <w:r w:rsidRPr="0083762D">
        <w:rPr>
          <w:rFonts w:asciiTheme="majorHAnsi" w:hAnsiTheme="majorHAnsi"/>
        </w:rPr>
        <w:t>Undocumented Students Week of Action</w:t>
      </w:r>
      <w:r w:rsidRPr="0083762D">
        <w:rPr>
          <w:rFonts w:ascii="Calibri" w:hAnsi="Calibri" w:cs="Calibri"/>
          <w:color w:val="000000"/>
        </w:rPr>
        <w:t xml:space="preserve"> Follow-up with Input To-Dos on Basecamp and assignments</w:t>
      </w:r>
      <w:r w:rsidRPr="00E3086C">
        <w:t xml:space="preserve"> </w:t>
      </w:r>
      <w:r>
        <w:t>(</w:t>
      </w:r>
      <w:r w:rsidRPr="0083762D">
        <w:rPr>
          <w:rFonts w:asciiTheme="majorHAnsi" w:hAnsiTheme="majorHAnsi" w:cstheme="majorHAnsi"/>
          <w:sz w:val="20"/>
          <w:szCs w:val="20"/>
        </w:rPr>
        <w:t xml:space="preserve">Note: </w:t>
      </w:r>
      <w:r w:rsidRPr="0083762D">
        <w:rPr>
          <w:rFonts w:asciiTheme="majorHAnsi" w:hAnsiTheme="majorHAnsi" w:cstheme="majorHAnsi"/>
          <w:color w:val="000000"/>
          <w:sz w:val="20"/>
          <w:szCs w:val="20"/>
        </w:rPr>
        <w:t>Incorporate resolutions in Action Plan)</w:t>
      </w:r>
      <w:r w:rsidRPr="0083762D">
        <w:rPr>
          <w:rFonts w:ascii="Calibri" w:hAnsi="Calibri" w:cs="Calibri"/>
          <w:color w:val="000000"/>
        </w:rPr>
        <w:t xml:space="preserve"> </w:t>
      </w:r>
    </w:p>
    <w:p w14:paraId="5AC1CB7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2019 Fall Plenary Resolutions submitted and adopted by the body. </w:t>
      </w:r>
    </w:p>
    <w:p w14:paraId="57A7B001" w14:textId="77777777" w:rsidR="00507A28" w:rsidRPr="00972775"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3.02 on anti-racism/no hate education was approved.</w:t>
      </w:r>
    </w:p>
    <w:p w14:paraId="57180867" w14:textId="78A9B4D6" w:rsidR="00507A28"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3.03 on replacing the ASCCC Inclusion statement with a new Diversity, Equity, and Inclusion Statement was approved by acclimation.</w:t>
      </w:r>
    </w:p>
    <w:p w14:paraId="218B6696" w14:textId="059B942D"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A2Mend Spring Conference workshops- titles &amp; descriptions</w:t>
      </w:r>
    </w:p>
    <w:p w14:paraId="3DACF15F" w14:textId="77777777" w:rsidR="0088111F" w:rsidRPr="0088111F" w:rsidRDefault="0088111F" w:rsidP="0088111F">
      <w:pPr>
        <w:pStyle w:val="ListParagraph"/>
        <w:numPr>
          <w:ilvl w:val="0"/>
          <w:numId w:val="19"/>
        </w:numPr>
        <w:rPr>
          <w:rFonts w:ascii="Calibri" w:hAnsi="Calibri" w:cs="Calibri"/>
          <w:color w:val="000000"/>
        </w:rPr>
      </w:pPr>
      <w:r w:rsidRPr="0088111F">
        <w:rPr>
          <w:rFonts w:ascii="Calibri" w:hAnsi="Calibri" w:cs="Calibri"/>
          <w:color w:val="000000"/>
        </w:rPr>
        <w:t>Spring 2020 Plenary EDAC Proposed Topics/Activity</w:t>
      </w:r>
    </w:p>
    <w:p w14:paraId="612279EE"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Implicit bias in faculty diversification</w:t>
      </w:r>
    </w:p>
    <w:p w14:paraId="02AC7BE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Anti-racism education (Related to the content of the 3.02 F19 Support Infusing Anti-Racism/No Hate Education in Community Colleges)</w:t>
      </w:r>
    </w:p>
    <w:p w14:paraId="2E1AEC1F"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Identify how bias, stereotyping, and discrimination have limited the roles and contributions of individuals and groups, and how these limitations have challenged and continue to challenge our society, including faculty diversification</w:t>
      </w:r>
    </w:p>
    <w:p w14:paraId="59E11D81"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Examine assumptions and prejudices, including, but not limited to, racism, sexism, and homophobia, that might limit the opportunities and growth of students and employees</w:t>
      </w:r>
    </w:p>
    <w:p w14:paraId="2C35D035"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Explore inherent racism embedded in societal institutions, including the educational system and individually examine their personal role in the support of racist structures and the commitment to work to dismantle structural racism.</w:t>
      </w:r>
    </w:p>
    <w:p w14:paraId="27813BC6"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Effective practices to dismantle racism </w:t>
      </w:r>
    </w:p>
    <w:p w14:paraId="23DEEF73"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Culturally responsive teaching and practice (</w:t>
      </w:r>
      <w:proofErr w:type="spellStart"/>
      <w:r w:rsidRPr="0088111F">
        <w:rPr>
          <w:rFonts w:ascii="Calibri" w:hAnsi="Calibri" w:cs="Calibri"/>
          <w:color w:val="000000"/>
        </w:rPr>
        <w:t>ie</w:t>
      </w:r>
      <w:proofErr w:type="spellEnd"/>
      <w:r w:rsidRPr="0088111F">
        <w:rPr>
          <w:rFonts w:ascii="Calibri" w:hAnsi="Calibri" w:cs="Calibri"/>
          <w:color w:val="000000"/>
        </w:rPr>
        <w:t>. infusing cultural competence)</w:t>
      </w:r>
    </w:p>
    <w:p w14:paraId="3A94E46C"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lastRenderedPageBreak/>
        <w:t>How faculty are involved in advancing equity</w:t>
      </w:r>
    </w:p>
    <w:p w14:paraId="7D0BCE4F"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Student services and instruction integration for student success  </w:t>
      </w:r>
    </w:p>
    <w:p w14:paraId="48F6AD0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Assessment or evaluation of equity in the implementation of AB705 implementation (Rubric)  </w:t>
      </w:r>
    </w:p>
    <w:p w14:paraId="3A59AB68" w14:textId="77777777" w:rsidR="0088111F" w:rsidRPr="0088111F" w:rsidRDefault="0088111F" w:rsidP="0088111F">
      <w:pPr>
        <w:pStyle w:val="ListParagraph"/>
        <w:ind w:left="1080"/>
        <w:rPr>
          <w:rFonts w:ascii="Calibri" w:hAnsi="Calibri" w:cs="Calibri"/>
          <w:color w:val="000000"/>
        </w:rPr>
      </w:pPr>
      <w:r w:rsidRPr="0088111F">
        <w:rPr>
          <w:rFonts w:ascii="Calibri" w:hAnsi="Calibri" w:cs="Calibri"/>
          <w:color w:val="000000"/>
        </w:rPr>
        <w:t>Equity Driven Systems Paper topics</w:t>
      </w:r>
    </w:p>
    <w:p w14:paraId="1D118CE6"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Where is Equity in the 10+1?</w:t>
      </w:r>
    </w:p>
    <w:p w14:paraId="45571E68"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Applying a Theory of Action framework to Equity: Nots and Bolts</w:t>
      </w:r>
    </w:p>
    <w:p w14:paraId="3A36673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Transforming the college into an equity driven institution: The Local Academic Senate Action Plan</w:t>
      </w:r>
    </w:p>
    <w:p w14:paraId="5423080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Critical conversations: Shifting ideologies to foster an equity-driven institution to improve student outcomes</w:t>
      </w:r>
    </w:p>
    <w:p w14:paraId="5EF85E05"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Hiring through an equity lens: Rethinking policies and procedures</w:t>
      </w:r>
    </w:p>
    <w:p w14:paraId="778DEE7C"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Assessing racial equity</w:t>
      </w:r>
    </w:p>
    <w:p w14:paraId="793BBF5A"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 </w:t>
      </w:r>
    </w:p>
    <w:p w14:paraId="0428E239" w14:textId="77777777" w:rsidR="0088111F" w:rsidRPr="0088111F" w:rsidRDefault="0088111F" w:rsidP="0088111F">
      <w:pPr>
        <w:pStyle w:val="ListParagraph"/>
        <w:rPr>
          <w:rFonts w:ascii="Calibri" w:hAnsi="Calibri" w:cs="Calibri"/>
          <w:color w:val="000000"/>
        </w:rPr>
      </w:pPr>
      <w:r w:rsidRPr="0088111F">
        <w:rPr>
          <w:rFonts w:ascii="Calibri" w:hAnsi="Calibri" w:cs="Calibri"/>
          <w:b/>
          <w:bCs/>
          <w:color w:val="000000"/>
        </w:rPr>
        <w:t>Proposed Activity</w:t>
      </w:r>
    </w:p>
    <w:p w14:paraId="2F7B685E"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Showcase:  Celebrate successful collaborations to support equity and student achievement</w:t>
      </w:r>
    </w:p>
    <w:p w14:paraId="2C5FB8D0"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(it requires that we develop a criteria and announcement)</w:t>
      </w:r>
    </w:p>
    <w:p w14:paraId="1AA1A002" w14:textId="77777777" w:rsidR="0088111F" w:rsidRDefault="0088111F" w:rsidP="0088111F">
      <w:pPr>
        <w:pStyle w:val="ListParagraph"/>
        <w:rPr>
          <w:rFonts w:ascii="Calibri" w:hAnsi="Calibri" w:cs="Calibri"/>
          <w:color w:val="000000"/>
        </w:rPr>
      </w:pPr>
    </w:p>
    <w:p w14:paraId="12E9B56E" w14:textId="78D62AE8" w:rsidR="00201BE3" w:rsidRPr="00201BE3" w:rsidRDefault="00201BE3" w:rsidP="00201BE3">
      <w:pPr>
        <w:pStyle w:val="ListParagraph"/>
        <w:numPr>
          <w:ilvl w:val="0"/>
          <w:numId w:val="19"/>
        </w:numPr>
        <w:rPr>
          <w:rFonts w:ascii="Calibri" w:hAnsi="Calibri" w:cs="Calibri"/>
          <w:color w:val="000000"/>
        </w:rPr>
      </w:pPr>
      <w:r w:rsidRPr="00201BE3">
        <w:rPr>
          <w:rFonts w:ascii="Calibri" w:hAnsi="Calibri" w:cs="Calibri"/>
          <w:color w:val="000000"/>
        </w:rPr>
        <w:t>Rostrum article</w:t>
      </w:r>
      <w:r>
        <w:rPr>
          <w:rFonts w:ascii="Calibri" w:hAnsi="Calibri" w:cs="Calibri"/>
          <w:color w:val="000000"/>
        </w:rPr>
        <w:t xml:space="preserve"> </w:t>
      </w:r>
      <w:r w:rsidRPr="00201BE3">
        <w:rPr>
          <w:rFonts w:ascii="Calibri" w:hAnsi="Calibri" w:cs="Calibri"/>
          <w:i/>
          <w:iCs/>
          <w:color w:val="000000"/>
        </w:rPr>
        <w:t xml:space="preserve">Best Practices for Faculty Involvement in the Student Equity and Achievement Plan </w:t>
      </w:r>
      <w:r>
        <w:rPr>
          <w:rFonts w:ascii="Calibri" w:hAnsi="Calibri" w:cs="Calibri"/>
          <w:color w:val="000000"/>
        </w:rPr>
        <w:t>Tejada, Kirk, Cruz</w:t>
      </w:r>
    </w:p>
    <w:p w14:paraId="39F15D93" w14:textId="77777777" w:rsidR="00DE21CF" w:rsidRPr="00DE21CF" w:rsidRDefault="00DE21CF" w:rsidP="00DE21CF">
      <w:pPr>
        <w:pStyle w:val="ListParagraph"/>
        <w:numPr>
          <w:ilvl w:val="0"/>
          <w:numId w:val="19"/>
        </w:numPr>
        <w:rPr>
          <w:rFonts w:ascii="Calibri" w:hAnsi="Calibri" w:cs="Calibri"/>
          <w:color w:val="000000"/>
        </w:rPr>
      </w:pPr>
      <w:r w:rsidRPr="00DE21CF">
        <w:rPr>
          <w:rFonts w:ascii="Calibri" w:hAnsi="Calibri" w:cs="Calibri"/>
          <w:color w:val="000000"/>
        </w:rPr>
        <w:t xml:space="preserve">Discussed with the Executive Committee concern of committee members financial ability to attend Plenary. </w:t>
      </w:r>
    </w:p>
    <w:p w14:paraId="3C903F31" w14:textId="77777777" w:rsidR="00201BE3" w:rsidRPr="0083762D" w:rsidRDefault="00201BE3" w:rsidP="0097723C">
      <w:pPr>
        <w:pStyle w:val="NormalWeb"/>
        <w:spacing w:before="0" w:beforeAutospacing="0" w:after="0" w:afterAutospacing="0"/>
        <w:ind w:left="720"/>
        <w:rPr>
          <w:rFonts w:ascii="Calibri" w:hAnsi="Calibri" w:cs="Calibri"/>
          <w:color w:val="000000"/>
        </w:rPr>
      </w:pPr>
    </w:p>
    <w:p w14:paraId="31986409" w14:textId="77777777" w:rsidR="0083762D" w:rsidRDefault="0083762D" w:rsidP="0083762D">
      <w:pPr>
        <w:pStyle w:val="NormalWeb"/>
        <w:spacing w:before="0" w:beforeAutospacing="0" w:after="0" w:afterAutospacing="0"/>
        <w:rPr>
          <w:rFonts w:ascii="Calibri" w:hAnsi="Calibri" w:cs="Calibri"/>
          <w:color w:val="000000"/>
        </w:rPr>
      </w:pPr>
    </w:p>
    <w:p w14:paraId="33D60C1B" w14:textId="2F62FBB9" w:rsidR="000B60CF" w:rsidRPr="00114FE7" w:rsidRDefault="000B60CF" w:rsidP="0083762D">
      <w:pPr>
        <w:pStyle w:val="NormalWeb"/>
        <w:spacing w:before="0" w:beforeAutospacing="0" w:after="0" w:afterAutospacing="0"/>
        <w:rPr>
          <w:rFonts w:ascii="Calibri" w:hAnsi="Calibri" w:cs="Calibri"/>
          <w:color w:val="000000"/>
        </w:rPr>
      </w:pPr>
    </w:p>
    <w:sectPr w:rsidR="000B60CF" w:rsidRPr="00114FE7"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E351" w14:textId="77777777" w:rsidR="00E02108" w:rsidRDefault="00E02108">
      <w:r>
        <w:separator/>
      </w:r>
    </w:p>
  </w:endnote>
  <w:endnote w:type="continuationSeparator" w:id="0">
    <w:p w14:paraId="2FABDDBA" w14:textId="77777777" w:rsidR="00E02108" w:rsidRDefault="00E0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CFBE" w14:textId="77777777" w:rsidR="00E02108" w:rsidRDefault="00E02108">
      <w:r>
        <w:separator/>
      </w:r>
    </w:p>
  </w:footnote>
  <w:footnote w:type="continuationSeparator" w:id="0">
    <w:p w14:paraId="1FED2C53" w14:textId="77777777" w:rsidR="00E02108" w:rsidRDefault="00E02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F3481"/>
    <w:multiLevelType w:val="hybridMultilevel"/>
    <w:tmpl w:val="148817A6"/>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FB2E36"/>
    <w:multiLevelType w:val="multilevel"/>
    <w:tmpl w:val="2A8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3A4A63"/>
    <w:multiLevelType w:val="hybridMultilevel"/>
    <w:tmpl w:val="EAD224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8DB5DEE"/>
    <w:multiLevelType w:val="hybridMultilevel"/>
    <w:tmpl w:val="9F8098AC"/>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B">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238C65EB"/>
    <w:multiLevelType w:val="hybridMultilevel"/>
    <w:tmpl w:val="8E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DB29E6"/>
    <w:multiLevelType w:val="hybridMultilevel"/>
    <w:tmpl w:val="4E28E8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31FF3BC0"/>
    <w:multiLevelType w:val="hybridMultilevel"/>
    <w:tmpl w:val="EAC87E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4ED263B"/>
    <w:multiLevelType w:val="hybridMultilevel"/>
    <w:tmpl w:val="0E067A1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4EF79BF"/>
    <w:multiLevelType w:val="hybridMultilevel"/>
    <w:tmpl w:val="2014F348"/>
    <w:lvl w:ilvl="0" w:tplc="E42E4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A4F30"/>
    <w:multiLevelType w:val="hybridMultilevel"/>
    <w:tmpl w:val="2FB6D69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1">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3776C"/>
    <w:multiLevelType w:val="hybridMultilevel"/>
    <w:tmpl w:val="0176577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04517E"/>
    <w:multiLevelType w:val="multilevel"/>
    <w:tmpl w:val="23E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5F1AF3"/>
    <w:multiLevelType w:val="hybridMultilevel"/>
    <w:tmpl w:val="4276FF2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0">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DE7AA6"/>
    <w:multiLevelType w:val="hybridMultilevel"/>
    <w:tmpl w:val="FECA458E"/>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36A2B2C"/>
    <w:multiLevelType w:val="hybridMultilevel"/>
    <w:tmpl w:val="4BDCB4A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5856BAB"/>
    <w:multiLevelType w:val="hybridMultilevel"/>
    <w:tmpl w:val="9C6450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82521E9"/>
    <w:multiLevelType w:val="hybridMultilevel"/>
    <w:tmpl w:val="1C9837D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6D647752"/>
    <w:multiLevelType w:val="hybridMultilevel"/>
    <w:tmpl w:val="AD924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E091134"/>
    <w:multiLevelType w:val="hybridMultilevel"/>
    <w:tmpl w:val="C5BE811C"/>
    <w:lvl w:ilvl="0" w:tplc="7374B56C">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A2089C"/>
    <w:multiLevelType w:val="hybridMultilevel"/>
    <w:tmpl w:val="6A360CEA"/>
    <w:lvl w:ilvl="0" w:tplc="04090015">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18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B">
      <w:start w:val="1"/>
      <w:numFmt w:val="bullet"/>
      <w:lvlText w:val=""/>
      <w:lvlJc w:val="left"/>
      <w:pPr>
        <w:ind w:left="4320" w:hanging="360"/>
      </w:pPr>
      <w:rPr>
        <w:rFonts w:ascii="Wingdings" w:hAnsi="Wingding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E259F4"/>
    <w:multiLevelType w:val="hybridMultilevel"/>
    <w:tmpl w:val="7278E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E195351"/>
    <w:multiLevelType w:val="hybridMultilevel"/>
    <w:tmpl w:val="3778412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3"/>
  </w:num>
  <w:num w:numId="6">
    <w:abstractNumId w:val="29"/>
  </w:num>
  <w:num w:numId="7">
    <w:abstractNumId w:val="6"/>
  </w:num>
  <w:num w:numId="8">
    <w:abstractNumId w:val="9"/>
  </w:num>
  <w:num w:numId="9">
    <w:abstractNumId w:val="18"/>
  </w:num>
  <w:num w:numId="10">
    <w:abstractNumId w:val="28"/>
  </w:num>
  <w:num w:numId="11">
    <w:abstractNumId w:val="14"/>
  </w:num>
  <w:num w:numId="12">
    <w:abstractNumId w:val="25"/>
  </w:num>
  <w:num w:numId="13">
    <w:abstractNumId w:val="21"/>
  </w:num>
  <w:num w:numId="14">
    <w:abstractNumId w:val="8"/>
  </w:num>
  <w:num w:numId="15">
    <w:abstractNumId w:val="30"/>
  </w:num>
  <w:num w:numId="16">
    <w:abstractNumId w:val="27"/>
  </w:num>
  <w:num w:numId="17">
    <w:abstractNumId w:val="40"/>
  </w:num>
  <w:num w:numId="18">
    <w:abstractNumId w:val="23"/>
  </w:num>
  <w:num w:numId="19">
    <w:abstractNumId w:val="17"/>
  </w:num>
  <w:num w:numId="20">
    <w:abstractNumId w:val="7"/>
  </w:num>
  <w:num w:numId="21">
    <w:abstractNumId w:val="2"/>
  </w:num>
  <w:num w:numId="22">
    <w:abstractNumId w:val="10"/>
  </w:num>
  <w:num w:numId="23">
    <w:abstractNumId w:val="11"/>
  </w:num>
  <w:num w:numId="24">
    <w:abstractNumId w:val="12"/>
  </w:num>
  <w:num w:numId="25">
    <w:abstractNumId w:val="4"/>
  </w:num>
  <w:num w:numId="26">
    <w:abstractNumId w:val="24"/>
  </w:num>
  <w:num w:numId="27">
    <w:abstractNumId w:val="37"/>
  </w:num>
  <w:num w:numId="28">
    <w:abstractNumId w:val="31"/>
  </w:num>
  <w:num w:numId="29">
    <w:abstractNumId w:val="33"/>
  </w:num>
  <w:num w:numId="30">
    <w:abstractNumId w:val="34"/>
  </w:num>
  <w:num w:numId="31">
    <w:abstractNumId w:val="22"/>
  </w:num>
  <w:num w:numId="32">
    <w:abstractNumId w:val="15"/>
  </w:num>
  <w:num w:numId="33">
    <w:abstractNumId w:val="13"/>
  </w:num>
  <w:num w:numId="34">
    <w:abstractNumId w:val="16"/>
  </w:num>
  <w:num w:numId="35">
    <w:abstractNumId w:val="38"/>
  </w:num>
  <w:num w:numId="36">
    <w:abstractNumId w:val="39"/>
  </w:num>
  <w:num w:numId="37">
    <w:abstractNumId w:val="36"/>
  </w:num>
  <w:num w:numId="38">
    <w:abstractNumId w:val="5"/>
  </w:num>
  <w:num w:numId="39">
    <w:abstractNumId w:val="32"/>
  </w:num>
  <w:num w:numId="40">
    <w:abstractNumId w:val="26"/>
  </w:num>
  <w:num w:numId="4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16A9"/>
    <w:rsid w:val="0001045F"/>
    <w:rsid w:val="00011A0E"/>
    <w:rsid w:val="00022D3A"/>
    <w:rsid w:val="00030EE2"/>
    <w:rsid w:val="00035A84"/>
    <w:rsid w:val="00036445"/>
    <w:rsid w:val="00042A4E"/>
    <w:rsid w:val="000524DD"/>
    <w:rsid w:val="00054173"/>
    <w:rsid w:val="0006307F"/>
    <w:rsid w:val="000664BF"/>
    <w:rsid w:val="0008280E"/>
    <w:rsid w:val="00082EE9"/>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19AB"/>
    <w:rsid w:val="00105D15"/>
    <w:rsid w:val="001132AF"/>
    <w:rsid w:val="00114FE7"/>
    <w:rsid w:val="001159E8"/>
    <w:rsid w:val="001247C0"/>
    <w:rsid w:val="00124D85"/>
    <w:rsid w:val="001323D9"/>
    <w:rsid w:val="00136271"/>
    <w:rsid w:val="00141549"/>
    <w:rsid w:val="0016495D"/>
    <w:rsid w:val="001712B4"/>
    <w:rsid w:val="001822F7"/>
    <w:rsid w:val="00190015"/>
    <w:rsid w:val="00194DC3"/>
    <w:rsid w:val="001A1233"/>
    <w:rsid w:val="001A59A3"/>
    <w:rsid w:val="001A774F"/>
    <w:rsid w:val="001B0A38"/>
    <w:rsid w:val="001B27EE"/>
    <w:rsid w:val="001B40DA"/>
    <w:rsid w:val="001C6D23"/>
    <w:rsid w:val="001D6BB6"/>
    <w:rsid w:val="001D7C43"/>
    <w:rsid w:val="001E0589"/>
    <w:rsid w:val="001E639C"/>
    <w:rsid w:val="001E7E29"/>
    <w:rsid w:val="001F0FDD"/>
    <w:rsid w:val="00201BE3"/>
    <w:rsid w:val="00220239"/>
    <w:rsid w:val="002319B6"/>
    <w:rsid w:val="002326FE"/>
    <w:rsid w:val="00234883"/>
    <w:rsid w:val="00237F1D"/>
    <w:rsid w:val="00245F77"/>
    <w:rsid w:val="0025302B"/>
    <w:rsid w:val="00262D6F"/>
    <w:rsid w:val="00266257"/>
    <w:rsid w:val="00267A6E"/>
    <w:rsid w:val="00275083"/>
    <w:rsid w:val="0028248C"/>
    <w:rsid w:val="00292212"/>
    <w:rsid w:val="00292FF1"/>
    <w:rsid w:val="00297BC9"/>
    <w:rsid w:val="002A195F"/>
    <w:rsid w:val="002A29C4"/>
    <w:rsid w:val="002B186E"/>
    <w:rsid w:val="002B3AAE"/>
    <w:rsid w:val="002B67DA"/>
    <w:rsid w:val="002C0FB1"/>
    <w:rsid w:val="002C2FD2"/>
    <w:rsid w:val="002C4552"/>
    <w:rsid w:val="002E3585"/>
    <w:rsid w:val="002F6055"/>
    <w:rsid w:val="00300EA5"/>
    <w:rsid w:val="00312BAB"/>
    <w:rsid w:val="0031428C"/>
    <w:rsid w:val="003149F9"/>
    <w:rsid w:val="003231E8"/>
    <w:rsid w:val="00344AC3"/>
    <w:rsid w:val="003512C8"/>
    <w:rsid w:val="003569D0"/>
    <w:rsid w:val="0036640B"/>
    <w:rsid w:val="00377E5C"/>
    <w:rsid w:val="00377EEC"/>
    <w:rsid w:val="003906EA"/>
    <w:rsid w:val="00395567"/>
    <w:rsid w:val="003A0C05"/>
    <w:rsid w:val="003A0ED0"/>
    <w:rsid w:val="003A7590"/>
    <w:rsid w:val="003B1036"/>
    <w:rsid w:val="003B4DEB"/>
    <w:rsid w:val="003C2286"/>
    <w:rsid w:val="003F35E5"/>
    <w:rsid w:val="003F479C"/>
    <w:rsid w:val="003F6559"/>
    <w:rsid w:val="004027AC"/>
    <w:rsid w:val="004063AF"/>
    <w:rsid w:val="00412492"/>
    <w:rsid w:val="004131DA"/>
    <w:rsid w:val="004134D1"/>
    <w:rsid w:val="0041367C"/>
    <w:rsid w:val="00413AB7"/>
    <w:rsid w:val="0041406C"/>
    <w:rsid w:val="00425FBB"/>
    <w:rsid w:val="00442F00"/>
    <w:rsid w:val="004459E0"/>
    <w:rsid w:val="004502C2"/>
    <w:rsid w:val="00450C9C"/>
    <w:rsid w:val="0045174E"/>
    <w:rsid w:val="00453D01"/>
    <w:rsid w:val="00456E51"/>
    <w:rsid w:val="00470EC5"/>
    <w:rsid w:val="0047605E"/>
    <w:rsid w:val="004760E5"/>
    <w:rsid w:val="00477966"/>
    <w:rsid w:val="00485806"/>
    <w:rsid w:val="00496071"/>
    <w:rsid w:val="004A78CF"/>
    <w:rsid w:val="004B62B8"/>
    <w:rsid w:val="004B62D3"/>
    <w:rsid w:val="004C19D9"/>
    <w:rsid w:val="004D348B"/>
    <w:rsid w:val="004F019F"/>
    <w:rsid w:val="004F2105"/>
    <w:rsid w:val="004F61F7"/>
    <w:rsid w:val="00500E54"/>
    <w:rsid w:val="00507A28"/>
    <w:rsid w:val="00511299"/>
    <w:rsid w:val="00511863"/>
    <w:rsid w:val="00522A19"/>
    <w:rsid w:val="00540608"/>
    <w:rsid w:val="00543566"/>
    <w:rsid w:val="00544DAB"/>
    <w:rsid w:val="00546757"/>
    <w:rsid w:val="00546DCC"/>
    <w:rsid w:val="005522F9"/>
    <w:rsid w:val="00566EEC"/>
    <w:rsid w:val="00567026"/>
    <w:rsid w:val="00576C85"/>
    <w:rsid w:val="00582275"/>
    <w:rsid w:val="00582ACA"/>
    <w:rsid w:val="00585B44"/>
    <w:rsid w:val="00585CCB"/>
    <w:rsid w:val="0059078D"/>
    <w:rsid w:val="0059095D"/>
    <w:rsid w:val="005949BB"/>
    <w:rsid w:val="005A36BF"/>
    <w:rsid w:val="005A5B69"/>
    <w:rsid w:val="005B44A8"/>
    <w:rsid w:val="005C5794"/>
    <w:rsid w:val="005D3EBD"/>
    <w:rsid w:val="005D5030"/>
    <w:rsid w:val="005D5088"/>
    <w:rsid w:val="005F4210"/>
    <w:rsid w:val="00600A30"/>
    <w:rsid w:val="00605397"/>
    <w:rsid w:val="006109EF"/>
    <w:rsid w:val="00616C94"/>
    <w:rsid w:val="00625747"/>
    <w:rsid w:val="00626D22"/>
    <w:rsid w:val="006301E6"/>
    <w:rsid w:val="0063492B"/>
    <w:rsid w:val="0064085C"/>
    <w:rsid w:val="00641B80"/>
    <w:rsid w:val="00642CB3"/>
    <w:rsid w:val="00650161"/>
    <w:rsid w:val="00657C17"/>
    <w:rsid w:val="00663879"/>
    <w:rsid w:val="00665D8A"/>
    <w:rsid w:val="006722A1"/>
    <w:rsid w:val="00676C02"/>
    <w:rsid w:val="00680F12"/>
    <w:rsid w:val="00685FB0"/>
    <w:rsid w:val="006B7636"/>
    <w:rsid w:val="006C046C"/>
    <w:rsid w:val="006C2E8F"/>
    <w:rsid w:val="006D21D0"/>
    <w:rsid w:val="006D2259"/>
    <w:rsid w:val="006E0BEB"/>
    <w:rsid w:val="006E0E9D"/>
    <w:rsid w:val="006E3AB7"/>
    <w:rsid w:val="006E79D3"/>
    <w:rsid w:val="006F0751"/>
    <w:rsid w:val="006F5E43"/>
    <w:rsid w:val="006F7381"/>
    <w:rsid w:val="006F7A01"/>
    <w:rsid w:val="00704DB2"/>
    <w:rsid w:val="0070751A"/>
    <w:rsid w:val="00707D8F"/>
    <w:rsid w:val="007106F1"/>
    <w:rsid w:val="00710AEC"/>
    <w:rsid w:val="00710F1E"/>
    <w:rsid w:val="00722839"/>
    <w:rsid w:val="0072772B"/>
    <w:rsid w:val="0073733D"/>
    <w:rsid w:val="007444C0"/>
    <w:rsid w:val="00755F42"/>
    <w:rsid w:val="00762B9E"/>
    <w:rsid w:val="0076476B"/>
    <w:rsid w:val="0078283E"/>
    <w:rsid w:val="00795B77"/>
    <w:rsid w:val="007A4E19"/>
    <w:rsid w:val="007A508F"/>
    <w:rsid w:val="007C6F6C"/>
    <w:rsid w:val="007D1459"/>
    <w:rsid w:val="007D7370"/>
    <w:rsid w:val="007E234E"/>
    <w:rsid w:val="007E5957"/>
    <w:rsid w:val="007E5F64"/>
    <w:rsid w:val="007E726A"/>
    <w:rsid w:val="007F33CC"/>
    <w:rsid w:val="007F6390"/>
    <w:rsid w:val="00800475"/>
    <w:rsid w:val="008008D8"/>
    <w:rsid w:val="00800B43"/>
    <w:rsid w:val="0080639A"/>
    <w:rsid w:val="00806811"/>
    <w:rsid w:val="00807047"/>
    <w:rsid w:val="00811F2C"/>
    <w:rsid w:val="00813FC1"/>
    <w:rsid w:val="008155B8"/>
    <w:rsid w:val="008217A7"/>
    <w:rsid w:val="008246C6"/>
    <w:rsid w:val="008277E1"/>
    <w:rsid w:val="00832E63"/>
    <w:rsid w:val="0083762D"/>
    <w:rsid w:val="008424DA"/>
    <w:rsid w:val="00847A1E"/>
    <w:rsid w:val="008527C1"/>
    <w:rsid w:val="0086620C"/>
    <w:rsid w:val="008716FE"/>
    <w:rsid w:val="0088111F"/>
    <w:rsid w:val="00883F01"/>
    <w:rsid w:val="00885E0B"/>
    <w:rsid w:val="008872A7"/>
    <w:rsid w:val="0089012F"/>
    <w:rsid w:val="00890FA7"/>
    <w:rsid w:val="0089187D"/>
    <w:rsid w:val="00892969"/>
    <w:rsid w:val="00896C6D"/>
    <w:rsid w:val="008A04CE"/>
    <w:rsid w:val="008B3068"/>
    <w:rsid w:val="008D18A1"/>
    <w:rsid w:val="008D6CF3"/>
    <w:rsid w:val="008D72CD"/>
    <w:rsid w:val="008E4874"/>
    <w:rsid w:val="008F05AF"/>
    <w:rsid w:val="008F58BD"/>
    <w:rsid w:val="00905917"/>
    <w:rsid w:val="00906750"/>
    <w:rsid w:val="00911052"/>
    <w:rsid w:val="009161AE"/>
    <w:rsid w:val="00934695"/>
    <w:rsid w:val="00940548"/>
    <w:rsid w:val="00940FA9"/>
    <w:rsid w:val="00945FDF"/>
    <w:rsid w:val="009537C1"/>
    <w:rsid w:val="00954BF9"/>
    <w:rsid w:val="00954CEF"/>
    <w:rsid w:val="00963F3A"/>
    <w:rsid w:val="0096544C"/>
    <w:rsid w:val="00965B89"/>
    <w:rsid w:val="009704F7"/>
    <w:rsid w:val="0097723C"/>
    <w:rsid w:val="00981907"/>
    <w:rsid w:val="00982004"/>
    <w:rsid w:val="009A22D2"/>
    <w:rsid w:val="009B267B"/>
    <w:rsid w:val="009B50A5"/>
    <w:rsid w:val="009C3528"/>
    <w:rsid w:val="009C447E"/>
    <w:rsid w:val="009C7D14"/>
    <w:rsid w:val="009D1878"/>
    <w:rsid w:val="009D2E24"/>
    <w:rsid w:val="009E000D"/>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607B"/>
    <w:rsid w:val="00A639E8"/>
    <w:rsid w:val="00A70D9F"/>
    <w:rsid w:val="00A72929"/>
    <w:rsid w:val="00A74A5F"/>
    <w:rsid w:val="00A80260"/>
    <w:rsid w:val="00A80BBD"/>
    <w:rsid w:val="00A81849"/>
    <w:rsid w:val="00A8343E"/>
    <w:rsid w:val="00A95AA4"/>
    <w:rsid w:val="00A95B48"/>
    <w:rsid w:val="00A97541"/>
    <w:rsid w:val="00AA1934"/>
    <w:rsid w:val="00AA5116"/>
    <w:rsid w:val="00AB4172"/>
    <w:rsid w:val="00AB5874"/>
    <w:rsid w:val="00AC1CDE"/>
    <w:rsid w:val="00AC2B84"/>
    <w:rsid w:val="00AC4CDB"/>
    <w:rsid w:val="00AC73B1"/>
    <w:rsid w:val="00AD175B"/>
    <w:rsid w:val="00AD18BC"/>
    <w:rsid w:val="00AD4486"/>
    <w:rsid w:val="00AD7B9C"/>
    <w:rsid w:val="00AE43CB"/>
    <w:rsid w:val="00AE5640"/>
    <w:rsid w:val="00AE58D9"/>
    <w:rsid w:val="00AF0632"/>
    <w:rsid w:val="00AF2590"/>
    <w:rsid w:val="00AF323E"/>
    <w:rsid w:val="00AF39D2"/>
    <w:rsid w:val="00AF5077"/>
    <w:rsid w:val="00B16308"/>
    <w:rsid w:val="00B205A7"/>
    <w:rsid w:val="00B2479A"/>
    <w:rsid w:val="00B24F27"/>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A6FFD"/>
    <w:rsid w:val="00BB1643"/>
    <w:rsid w:val="00BB22B9"/>
    <w:rsid w:val="00BB29EC"/>
    <w:rsid w:val="00BB591C"/>
    <w:rsid w:val="00BB64DB"/>
    <w:rsid w:val="00BB6787"/>
    <w:rsid w:val="00BC6758"/>
    <w:rsid w:val="00BD204A"/>
    <w:rsid w:val="00BD48DB"/>
    <w:rsid w:val="00BE033E"/>
    <w:rsid w:val="00BE2C02"/>
    <w:rsid w:val="00BE42EB"/>
    <w:rsid w:val="00BE4EE6"/>
    <w:rsid w:val="00BF737A"/>
    <w:rsid w:val="00C0357C"/>
    <w:rsid w:val="00C14311"/>
    <w:rsid w:val="00C23EB9"/>
    <w:rsid w:val="00C30DA0"/>
    <w:rsid w:val="00C332D4"/>
    <w:rsid w:val="00C335C5"/>
    <w:rsid w:val="00C353C1"/>
    <w:rsid w:val="00C456F4"/>
    <w:rsid w:val="00C51282"/>
    <w:rsid w:val="00C57760"/>
    <w:rsid w:val="00C617CC"/>
    <w:rsid w:val="00C6181F"/>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19C9"/>
    <w:rsid w:val="00CD67AB"/>
    <w:rsid w:val="00CE0963"/>
    <w:rsid w:val="00CE384E"/>
    <w:rsid w:val="00CF24FD"/>
    <w:rsid w:val="00D0721D"/>
    <w:rsid w:val="00D17423"/>
    <w:rsid w:val="00D30163"/>
    <w:rsid w:val="00D35D57"/>
    <w:rsid w:val="00D3772C"/>
    <w:rsid w:val="00D5145D"/>
    <w:rsid w:val="00D55C94"/>
    <w:rsid w:val="00D56D04"/>
    <w:rsid w:val="00D60100"/>
    <w:rsid w:val="00D66C18"/>
    <w:rsid w:val="00D67206"/>
    <w:rsid w:val="00D8039A"/>
    <w:rsid w:val="00D8129E"/>
    <w:rsid w:val="00D846F6"/>
    <w:rsid w:val="00DB0849"/>
    <w:rsid w:val="00DB6CF4"/>
    <w:rsid w:val="00DC1F1E"/>
    <w:rsid w:val="00DD7980"/>
    <w:rsid w:val="00DE21CF"/>
    <w:rsid w:val="00DF2D65"/>
    <w:rsid w:val="00DF6E4D"/>
    <w:rsid w:val="00DF7075"/>
    <w:rsid w:val="00E00793"/>
    <w:rsid w:val="00E02108"/>
    <w:rsid w:val="00E0243D"/>
    <w:rsid w:val="00E045CF"/>
    <w:rsid w:val="00E06EBD"/>
    <w:rsid w:val="00E1099D"/>
    <w:rsid w:val="00E2428D"/>
    <w:rsid w:val="00E3295E"/>
    <w:rsid w:val="00E34361"/>
    <w:rsid w:val="00E343D5"/>
    <w:rsid w:val="00E36DB1"/>
    <w:rsid w:val="00E414EF"/>
    <w:rsid w:val="00E45892"/>
    <w:rsid w:val="00E4601B"/>
    <w:rsid w:val="00E46238"/>
    <w:rsid w:val="00E50FE0"/>
    <w:rsid w:val="00E534EB"/>
    <w:rsid w:val="00E56BCF"/>
    <w:rsid w:val="00E602BE"/>
    <w:rsid w:val="00E60C79"/>
    <w:rsid w:val="00E657F9"/>
    <w:rsid w:val="00E72867"/>
    <w:rsid w:val="00E7329F"/>
    <w:rsid w:val="00E732F6"/>
    <w:rsid w:val="00E7477D"/>
    <w:rsid w:val="00E74987"/>
    <w:rsid w:val="00E96BA1"/>
    <w:rsid w:val="00EA186D"/>
    <w:rsid w:val="00EA7D8F"/>
    <w:rsid w:val="00EB1794"/>
    <w:rsid w:val="00EC13FF"/>
    <w:rsid w:val="00ED4AC4"/>
    <w:rsid w:val="00ED6101"/>
    <w:rsid w:val="00ED6A6A"/>
    <w:rsid w:val="00EE3588"/>
    <w:rsid w:val="00EF090D"/>
    <w:rsid w:val="00EF6FA4"/>
    <w:rsid w:val="00F02C14"/>
    <w:rsid w:val="00F04ACE"/>
    <w:rsid w:val="00F06415"/>
    <w:rsid w:val="00F206E2"/>
    <w:rsid w:val="00F264D3"/>
    <w:rsid w:val="00F26730"/>
    <w:rsid w:val="00F44F73"/>
    <w:rsid w:val="00F46B04"/>
    <w:rsid w:val="00F55D5C"/>
    <w:rsid w:val="00F55F6E"/>
    <w:rsid w:val="00F579BF"/>
    <w:rsid w:val="00F62AFF"/>
    <w:rsid w:val="00F720A3"/>
    <w:rsid w:val="00F7256F"/>
    <w:rsid w:val="00F72703"/>
    <w:rsid w:val="00F81EBE"/>
    <w:rsid w:val="00F81F11"/>
    <w:rsid w:val="00F839C8"/>
    <w:rsid w:val="00F86E3B"/>
    <w:rsid w:val="00F86FC5"/>
    <w:rsid w:val="00F94100"/>
    <w:rsid w:val="00FA51FA"/>
    <w:rsid w:val="00FB3D1B"/>
    <w:rsid w:val="00FC2DB4"/>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 w:type="character" w:customStyle="1" w:styleId="UnresolvedMention">
    <w:name w:val="Unresolved Mention"/>
    <w:basedOn w:val="DefaultParagraphFont"/>
    <w:rsid w:val="0071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8466178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9359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2</cp:revision>
  <cp:lastPrinted>2020-01-21T20:50:00Z</cp:lastPrinted>
  <dcterms:created xsi:type="dcterms:W3CDTF">2020-02-04T01:08:00Z</dcterms:created>
  <dcterms:modified xsi:type="dcterms:W3CDTF">2020-02-04T01:08:00Z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