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39B2" w14:textId="77777777" w:rsidR="007F426A" w:rsidRDefault="000D16EA">
      <w:pPr>
        <w:spacing w:after="0"/>
        <w:ind w:left="1398"/>
      </w:pPr>
      <w:r>
        <w:rPr>
          <w:noProof/>
        </w:rPr>
        <w:drawing>
          <wp:inline distT="0" distB="0" distL="0" distR="0" wp14:anchorId="3A4C687A" wp14:editId="2050E19A">
            <wp:extent cx="4352925" cy="9715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C1179" w14:textId="77777777" w:rsidR="007F426A" w:rsidRDefault="000D16EA" w:rsidP="000D16EA">
      <w:pPr>
        <w:spacing w:after="0"/>
        <w:ind w:right="117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1C6FE16" w14:textId="77777777" w:rsidR="007F426A" w:rsidRPr="000D16EA" w:rsidRDefault="000D16EA">
      <w:pPr>
        <w:spacing w:after="0"/>
        <w:ind w:left="10" w:right="74" w:hanging="10"/>
        <w:jc w:val="center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>F</w:t>
      </w:r>
      <w:r w:rsidR="00E12897" w:rsidRPr="000D16EA">
        <w:rPr>
          <w:rFonts w:ascii="Verdana" w:eastAsia="Times New Roman" w:hAnsi="Verdana" w:cs="Times New Roman"/>
          <w:sz w:val="24"/>
          <w:szCs w:val="24"/>
        </w:rPr>
        <w:t>aculty Leadership Institute 2019</w:t>
      </w: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A0E757F" w14:textId="77777777" w:rsidR="007F426A" w:rsidRPr="000D16EA" w:rsidRDefault="000D16EA">
      <w:pPr>
        <w:spacing w:after="0"/>
        <w:ind w:left="10" w:right="68" w:hanging="10"/>
        <w:jc w:val="center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>Sheraton</w:t>
      </w:r>
      <w:r w:rsidR="00673092" w:rsidRPr="000D16EA">
        <w:rPr>
          <w:rFonts w:ascii="Verdana" w:eastAsia="Times New Roman" w:hAnsi="Verdana" w:cs="Times New Roman"/>
          <w:sz w:val="24"/>
          <w:szCs w:val="24"/>
        </w:rPr>
        <w:t xml:space="preserve"> Grand Sacramento Hotel</w:t>
      </w: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77BE6B5D" w14:textId="77777777" w:rsidR="007F426A" w:rsidRPr="000D16EA" w:rsidRDefault="00673092">
      <w:pPr>
        <w:spacing w:after="0"/>
        <w:ind w:left="10" w:right="72" w:hanging="10"/>
        <w:jc w:val="center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>Saturday, June 15, 2019</w:t>
      </w:r>
      <w:r w:rsidR="000D16EA"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F29D402" w14:textId="77777777" w:rsidR="007F426A" w:rsidRPr="000D16EA" w:rsidRDefault="000D16EA">
      <w:pPr>
        <w:spacing w:after="85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2B72911" w14:textId="77777777" w:rsidR="007F426A" w:rsidRPr="000D16EA" w:rsidRDefault="000D16EA">
      <w:pPr>
        <w:spacing w:after="0"/>
        <w:ind w:right="62"/>
        <w:jc w:val="center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b/>
          <w:sz w:val="24"/>
          <w:szCs w:val="24"/>
        </w:rPr>
        <w:t xml:space="preserve">Senate Resources at Your Fingertips! </w:t>
      </w:r>
    </w:p>
    <w:p w14:paraId="27AF50F0" w14:textId="77777777" w:rsidR="007F426A" w:rsidRPr="000D16EA" w:rsidRDefault="000D16EA">
      <w:pPr>
        <w:spacing w:after="0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14:paraId="0BC0BFE9" w14:textId="77777777" w:rsidR="007F426A" w:rsidRPr="000D16EA" w:rsidRDefault="000D16EA">
      <w:pPr>
        <w:numPr>
          <w:ilvl w:val="0"/>
          <w:numId w:val="1"/>
        </w:numPr>
        <w:spacing w:after="0"/>
        <w:ind w:hanging="36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Academic Senate for California Community Colleges (ASCCC or Academic Senate): </w:t>
      </w:r>
    </w:p>
    <w:p w14:paraId="7C8F1460" w14:textId="77777777" w:rsidR="007F426A" w:rsidRPr="000D16EA" w:rsidRDefault="00C2269B">
      <w:pPr>
        <w:spacing w:after="11" w:line="248" w:lineRule="auto"/>
        <w:ind w:left="716" w:hanging="10"/>
        <w:rPr>
          <w:rFonts w:ascii="Verdana" w:hAnsi="Verdana"/>
          <w:sz w:val="24"/>
          <w:szCs w:val="24"/>
        </w:rPr>
      </w:pPr>
      <w:hyperlink r:id="rId6">
        <w:r w:rsidR="000D16EA"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https://www.asccc.org</w:t>
        </w:r>
      </w:hyperlink>
      <w:hyperlink r:id="rId7">
        <w:r w:rsidR="000D16EA"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  <w:r w:rsidR="000D16EA"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80D92B3" w14:textId="77777777" w:rsidR="007F426A" w:rsidRPr="000D16EA" w:rsidRDefault="000D16EA">
      <w:pPr>
        <w:spacing w:after="0"/>
        <w:ind w:left="72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BC19F30" w14:textId="77777777" w:rsidR="007F426A" w:rsidRPr="000D16EA" w:rsidRDefault="000D16EA">
      <w:pPr>
        <w:spacing w:after="0"/>
        <w:ind w:left="-1"/>
        <w:jc w:val="right"/>
        <w:rPr>
          <w:rFonts w:ascii="Verdana" w:hAnsi="Verdana"/>
          <w:sz w:val="24"/>
          <w:szCs w:val="24"/>
        </w:rPr>
      </w:pPr>
      <w:r w:rsidRPr="000D16EA">
        <w:rPr>
          <w:rFonts w:ascii="Verdana" w:hAnsi="Verdana"/>
          <w:noProof/>
          <w:sz w:val="24"/>
          <w:szCs w:val="24"/>
        </w:rPr>
        <w:drawing>
          <wp:inline distT="0" distB="0" distL="0" distR="0" wp14:anchorId="59EB8F5C" wp14:editId="3CE7A206">
            <wp:extent cx="5943600" cy="981075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E04DD30" w14:textId="77777777" w:rsidR="007F426A" w:rsidRPr="000D16EA" w:rsidRDefault="000D16EA" w:rsidP="000D16EA">
      <w:pPr>
        <w:numPr>
          <w:ilvl w:val="1"/>
          <w:numId w:val="1"/>
        </w:numPr>
        <w:spacing w:after="11" w:line="240" w:lineRule="auto"/>
        <w:ind w:hanging="360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ASCCC: Subscribe to Newsletter: </w:t>
      </w:r>
      <w:hyperlink r:id="rId9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https://asccc.org/signup</w:t>
        </w:r>
      </w:hyperlink>
      <w:hyperlink r:id="rId10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-</w:t>
        </w:r>
      </w:hyperlink>
      <w:hyperlink r:id="rId11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newsletters</w:t>
        </w:r>
      </w:hyperlink>
      <w:hyperlink r:id="rId12">
        <w:r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</w:p>
    <w:p w14:paraId="0BA651BC" w14:textId="77777777" w:rsidR="007F426A" w:rsidRPr="000D16EA" w:rsidRDefault="000D16EA" w:rsidP="000D16EA">
      <w:pPr>
        <w:spacing w:after="0" w:line="240" w:lineRule="auto"/>
        <w:ind w:left="72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69A3DDE" w14:textId="77777777" w:rsidR="007F426A" w:rsidRPr="000D16EA" w:rsidRDefault="000D16EA" w:rsidP="000D16EA">
      <w:pPr>
        <w:numPr>
          <w:ilvl w:val="1"/>
          <w:numId w:val="1"/>
        </w:numPr>
        <w:spacing w:after="11" w:line="240" w:lineRule="auto"/>
        <w:ind w:hanging="360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ASCCC Request for Services: </w:t>
      </w:r>
      <w:hyperlink r:id="rId13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https://asccc.org/contact/request</w:t>
        </w:r>
      </w:hyperlink>
      <w:hyperlink r:id="rId14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-</w:t>
        </w:r>
      </w:hyperlink>
      <w:hyperlink r:id="rId15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services</w:t>
        </w:r>
      </w:hyperlink>
      <w:hyperlink r:id="rId16">
        <w:r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</w:p>
    <w:p w14:paraId="66441356" w14:textId="77777777" w:rsidR="007F426A" w:rsidRPr="000D16EA" w:rsidRDefault="000D16EA" w:rsidP="000D16EA">
      <w:pPr>
        <w:spacing w:after="0" w:line="240" w:lineRule="auto"/>
        <w:ind w:left="72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CA6B217" w14:textId="77777777" w:rsidR="007F426A" w:rsidRPr="000D16EA" w:rsidRDefault="000D16EA" w:rsidP="000D16EA">
      <w:pPr>
        <w:numPr>
          <w:ilvl w:val="1"/>
          <w:numId w:val="1"/>
        </w:numPr>
        <w:spacing w:after="11" w:line="240" w:lineRule="auto"/>
        <w:ind w:hanging="360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ASCCC Resolutions: </w:t>
      </w:r>
      <w:hyperlink r:id="rId17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https://asccc.org/resources/resolutions</w:t>
        </w:r>
      </w:hyperlink>
      <w:hyperlink r:id="rId18">
        <w:r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</w:p>
    <w:p w14:paraId="020B131F" w14:textId="77777777" w:rsidR="007F426A" w:rsidRPr="000D16EA" w:rsidRDefault="000D16EA" w:rsidP="000D16EA">
      <w:pPr>
        <w:spacing w:after="0" w:line="240" w:lineRule="auto"/>
        <w:ind w:left="72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7DE93BEA" w14:textId="77777777" w:rsidR="007F426A" w:rsidRPr="000D16EA" w:rsidRDefault="000D16EA" w:rsidP="000D16EA">
      <w:pPr>
        <w:numPr>
          <w:ilvl w:val="1"/>
          <w:numId w:val="1"/>
        </w:numPr>
        <w:spacing w:after="11" w:line="240" w:lineRule="auto"/>
        <w:ind w:hanging="360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ASCCC Legislative Positions: </w:t>
      </w:r>
      <w:hyperlink r:id="rId19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https://asccc.org/legislative</w:t>
        </w:r>
      </w:hyperlink>
      <w:hyperlink r:id="rId20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-</w:t>
        </w:r>
      </w:hyperlink>
      <w:hyperlink r:id="rId21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positions</w:t>
        </w:r>
      </w:hyperlink>
      <w:hyperlink r:id="rId22">
        <w:r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</w:p>
    <w:p w14:paraId="77AC6DED" w14:textId="77777777" w:rsidR="007F426A" w:rsidRPr="000D16EA" w:rsidRDefault="000D16EA" w:rsidP="000D16EA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D021FD9" w14:textId="77777777" w:rsidR="007F426A" w:rsidRPr="000D16EA" w:rsidRDefault="000D16EA" w:rsidP="000D16EA">
      <w:pPr>
        <w:numPr>
          <w:ilvl w:val="1"/>
          <w:numId w:val="1"/>
        </w:numPr>
        <w:spacing w:after="11" w:line="240" w:lineRule="auto"/>
        <w:ind w:hanging="360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ASCCC Application for Service: </w:t>
      </w:r>
      <w:hyperlink r:id="rId23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https://asccc.org/content/application</w:t>
        </w:r>
      </w:hyperlink>
      <w:hyperlink r:id="rId24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-</w:t>
        </w:r>
      </w:hyperlink>
      <w:hyperlink r:id="rId25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statewide</w:t>
        </w:r>
      </w:hyperlink>
      <w:hyperlink r:id="rId26"/>
      <w:hyperlink r:id="rId27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service</w:t>
        </w:r>
      </w:hyperlink>
      <w:hyperlink r:id="rId28">
        <w:r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58CA053" w14:textId="77777777" w:rsidR="007F426A" w:rsidRPr="000D16EA" w:rsidRDefault="000D16EA">
      <w:pPr>
        <w:spacing w:after="0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EEF577C" w14:textId="77777777" w:rsidR="007F426A" w:rsidRPr="000D16EA" w:rsidRDefault="000D16EA">
      <w:pPr>
        <w:numPr>
          <w:ilvl w:val="0"/>
          <w:numId w:val="1"/>
        </w:numPr>
        <w:spacing w:after="0"/>
        <w:ind w:hanging="36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Local Senates Handbook: </w:t>
      </w:r>
    </w:p>
    <w:p w14:paraId="7EFC06E3" w14:textId="77777777" w:rsidR="007F426A" w:rsidRPr="000D16EA" w:rsidRDefault="00C2269B">
      <w:pPr>
        <w:spacing w:after="11" w:line="248" w:lineRule="auto"/>
        <w:ind w:left="716" w:hanging="10"/>
        <w:rPr>
          <w:rFonts w:ascii="Verdana" w:hAnsi="Verdana"/>
          <w:sz w:val="24"/>
          <w:szCs w:val="24"/>
        </w:rPr>
      </w:pPr>
      <w:hyperlink r:id="rId29">
        <w:r w:rsidR="000D16EA"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https://www.asccc.org/sites/default/files/local_senates_handbook2015</w:t>
        </w:r>
      </w:hyperlink>
      <w:hyperlink r:id="rId30">
        <w:r w:rsidR="000D16EA"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-</w:t>
        </w:r>
      </w:hyperlink>
      <w:hyperlink r:id="rId31">
        <w:r w:rsidR="000D16EA"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web.pdf</w:t>
        </w:r>
      </w:hyperlink>
      <w:hyperlink r:id="rId32">
        <w:r w:rsidR="000D16EA"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</w:p>
    <w:p w14:paraId="25A12050" w14:textId="77777777" w:rsidR="007F426A" w:rsidRPr="000D16EA" w:rsidRDefault="000D16EA">
      <w:pPr>
        <w:spacing w:after="0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1615BA1" w14:textId="77777777" w:rsidR="007F426A" w:rsidRDefault="000D16EA">
      <w:pPr>
        <w:tabs>
          <w:tab w:val="center" w:pos="4675"/>
        </w:tabs>
        <w:spacing w:after="0"/>
        <w:rPr>
          <w:rFonts w:ascii="Verdana" w:eastAsia="Times New Roman" w:hAnsi="Verdana" w:cs="Times New Roman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lastRenderedPageBreak/>
        <w:t xml:space="preserve"> </w:t>
      </w:r>
      <w:r w:rsidRPr="000D16EA">
        <w:rPr>
          <w:rFonts w:ascii="Verdana" w:eastAsia="Times New Roman" w:hAnsi="Verdana" w:cs="Times New Roman"/>
          <w:sz w:val="24"/>
          <w:szCs w:val="24"/>
        </w:rPr>
        <w:tab/>
      </w:r>
      <w:r w:rsidRPr="000D16EA">
        <w:rPr>
          <w:rFonts w:ascii="Verdana" w:hAnsi="Verdana"/>
          <w:noProof/>
          <w:sz w:val="24"/>
          <w:szCs w:val="24"/>
        </w:rPr>
        <mc:AlternateContent>
          <mc:Choice Requires="wpg">
            <w:drawing>
              <wp:inline distT="0" distB="0" distL="0" distR="0" wp14:anchorId="1D3FA5B6" wp14:editId="2DC4EF51">
                <wp:extent cx="1720850" cy="2397353"/>
                <wp:effectExtent l="0" t="0" r="0" b="0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2397353"/>
                          <a:chOff x="0" y="0"/>
                          <a:chExt cx="1720850" cy="2397353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17"/>
                            <a:ext cx="1720850" cy="2383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865251" y="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DB2BD" w14:textId="77777777" w:rsidR="007F426A" w:rsidRDefault="000D16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65251" y="1750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C4D57" w14:textId="77777777" w:rsidR="007F426A" w:rsidRDefault="000D16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65251" y="3496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B3AD5" w14:textId="77777777" w:rsidR="007F426A" w:rsidRDefault="000D16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5251" y="5242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7E207" w14:textId="77777777" w:rsidR="007F426A" w:rsidRDefault="000D16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65251" y="6988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152CB" w14:textId="77777777" w:rsidR="007F426A" w:rsidRDefault="000D16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65251" y="8766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A0066" w14:textId="77777777" w:rsidR="007F426A" w:rsidRDefault="000D16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5251" y="10513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A356B" w14:textId="77777777" w:rsidR="007F426A" w:rsidRDefault="000D16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865251" y="12263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15FEB" w14:textId="77777777" w:rsidR="007F426A" w:rsidRDefault="000D16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65251" y="14008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E2579" w14:textId="77777777" w:rsidR="007F426A" w:rsidRDefault="000D16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5251" y="1575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ABABE" w14:textId="77777777" w:rsidR="007F426A" w:rsidRDefault="000D16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65251" y="17532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2F37D" w14:textId="77777777" w:rsidR="007F426A" w:rsidRDefault="000D16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1" style="width:135.5pt;height:188.768pt;mso-position-horizontal-relative:char;mso-position-vertical-relative:line" coordsize="17208,23973">
                <v:shape id="Picture 9" style="position:absolute;width:17208;height:23835;left:0;top:138;" filled="f">
                  <v:imagedata r:id="rId34"/>
                </v:shape>
                <v:rect id="Rectangle 97" style="position:absolute;width:506;height:2243;left:865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506;height:2243;left:8652;top:1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506;height:2243;left:8652;top:3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506;height:2243;left:8652;top:5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506;height:2243;left:8652;top:6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506;height:2243;left:8652;top:8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506;height:2243;left:8652;top:10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506;height:2243;left:8652;top:12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506;height:2243;left:8652;top:14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506;height:2243;left:8652;top:15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506;height:2243;left:8652;top:17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F04FCA9" w14:textId="77777777" w:rsidR="000D16EA" w:rsidRDefault="000D16EA">
      <w:pPr>
        <w:tabs>
          <w:tab w:val="center" w:pos="4675"/>
        </w:tabs>
        <w:spacing w:after="0"/>
        <w:rPr>
          <w:rFonts w:ascii="Verdana" w:hAnsi="Verdana"/>
          <w:sz w:val="24"/>
          <w:szCs w:val="24"/>
        </w:rPr>
      </w:pPr>
    </w:p>
    <w:p w14:paraId="7D5DE30A" w14:textId="77777777" w:rsidR="000D16EA" w:rsidRDefault="000D16EA">
      <w:pPr>
        <w:tabs>
          <w:tab w:val="center" w:pos="4675"/>
        </w:tabs>
        <w:spacing w:after="0"/>
        <w:rPr>
          <w:rFonts w:ascii="Verdana" w:hAnsi="Verdana"/>
          <w:sz w:val="24"/>
          <w:szCs w:val="24"/>
        </w:rPr>
      </w:pPr>
    </w:p>
    <w:p w14:paraId="15DBFC62" w14:textId="77777777" w:rsidR="000D16EA" w:rsidRPr="000D16EA" w:rsidRDefault="000D16EA">
      <w:pPr>
        <w:tabs>
          <w:tab w:val="center" w:pos="4675"/>
        </w:tabs>
        <w:spacing w:after="0"/>
        <w:rPr>
          <w:rFonts w:ascii="Verdana" w:hAnsi="Verdana"/>
          <w:sz w:val="24"/>
          <w:szCs w:val="24"/>
        </w:rPr>
      </w:pPr>
    </w:p>
    <w:p w14:paraId="336DF7EC" w14:textId="77777777" w:rsidR="007F426A" w:rsidRPr="000D16EA" w:rsidRDefault="000D16EA">
      <w:pPr>
        <w:numPr>
          <w:ilvl w:val="0"/>
          <w:numId w:val="1"/>
        </w:numPr>
        <w:spacing w:after="0"/>
        <w:ind w:hanging="36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Resolutions Handbook: </w:t>
      </w:r>
    </w:p>
    <w:p w14:paraId="1CCCD4AE" w14:textId="77777777" w:rsidR="007F426A" w:rsidRPr="000D16EA" w:rsidRDefault="00C2269B">
      <w:pPr>
        <w:spacing w:after="11" w:line="248" w:lineRule="auto"/>
        <w:ind w:left="716" w:hanging="10"/>
        <w:rPr>
          <w:rFonts w:ascii="Verdana" w:hAnsi="Verdana"/>
          <w:sz w:val="24"/>
          <w:szCs w:val="24"/>
        </w:rPr>
      </w:pPr>
      <w:hyperlink r:id="rId35">
        <w:r w:rsidR="000D16EA"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https://www.asccc.org/sites/default/files/ResolutionHandbookFinalFA17_1.pdf</w:t>
        </w:r>
      </w:hyperlink>
      <w:hyperlink r:id="rId36">
        <w:r w:rsidR="000D16EA"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</w:p>
    <w:p w14:paraId="7907D6AC" w14:textId="77777777" w:rsidR="007F426A" w:rsidRPr="000D16EA" w:rsidRDefault="000D16EA">
      <w:pPr>
        <w:spacing w:after="0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CC37EEB" w14:textId="77777777" w:rsidR="007F426A" w:rsidRPr="000D16EA" w:rsidRDefault="000D16EA">
      <w:pPr>
        <w:spacing w:after="0"/>
        <w:ind w:left="731" w:hanging="10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Resolutions Operational Committee Webpage: </w:t>
      </w:r>
    </w:p>
    <w:p w14:paraId="32E8CFB8" w14:textId="77777777" w:rsidR="007F426A" w:rsidRPr="000D16EA" w:rsidRDefault="00C2269B">
      <w:pPr>
        <w:spacing w:after="11" w:line="248" w:lineRule="auto"/>
        <w:ind w:left="716" w:hanging="10"/>
        <w:rPr>
          <w:rFonts w:ascii="Verdana" w:hAnsi="Verdana"/>
          <w:sz w:val="24"/>
          <w:szCs w:val="24"/>
        </w:rPr>
      </w:pPr>
      <w:hyperlink r:id="rId37">
        <w:r w:rsidR="000D16EA"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https://www.asccc.org/directory/resolutions</w:t>
        </w:r>
      </w:hyperlink>
      <w:hyperlink r:id="rId38">
        <w:r w:rsidR="000D16EA"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-</w:t>
        </w:r>
      </w:hyperlink>
      <w:hyperlink r:id="rId39">
        <w:r w:rsidR="000D16EA"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operational</w:t>
        </w:r>
      </w:hyperlink>
      <w:hyperlink r:id="rId40">
        <w:r w:rsidR="000D16EA"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-</w:t>
        </w:r>
      </w:hyperlink>
      <w:hyperlink r:id="rId41">
        <w:r w:rsidR="000D16EA"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committee</w:t>
        </w:r>
      </w:hyperlink>
      <w:hyperlink r:id="rId42">
        <w:r w:rsidR="000D16EA"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</w:p>
    <w:p w14:paraId="28759139" w14:textId="77777777" w:rsidR="007F426A" w:rsidRPr="000D16EA" w:rsidRDefault="000D16EA">
      <w:pPr>
        <w:spacing w:after="12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1510735" w14:textId="77777777" w:rsidR="007F426A" w:rsidRPr="000D16EA" w:rsidRDefault="000D16EA">
      <w:pPr>
        <w:numPr>
          <w:ilvl w:val="0"/>
          <w:numId w:val="1"/>
        </w:numPr>
        <w:spacing w:after="0"/>
        <w:ind w:hanging="36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California Community Colleges Chancellor’s Office (CCCCO or CO): </w:t>
      </w:r>
    </w:p>
    <w:p w14:paraId="5C8E4B60" w14:textId="77777777" w:rsidR="007F426A" w:rsidRPr="000D16EA" w:rsidRDefault="00C2269B">
      <w:pPr>
        <w:spacing w:after="11" w:line="248" w:lineRule="auto"/>
        <w:ind w:left="716" w:hanging="10"/>
        <w:rPr>
          <w:rFonts w:ascii="Verdana" w:hAnsi="Verdana"/>
          <w:sz w:val="24"/>
          <w:szCs w:val="24"/>
        </w:rPr>
      </w:pPr>
      <w:hyperlink r:id="rId43">
        <w:r w:rsidR="000D16EA"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http://www.cccco.edu</w:t>
        </w:r>
      </w:hyperlink>
      <w:hyperlink r:id="rId44">
        <w:r w:rsidR="000D16EA"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  <w:r w:rsidR="000D16EA"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9EE9AE2" w14:textId="77777777" w:rsidR="007F426A" w:rsidRPr="000D16EA" w:rsidRDefault="000D16EA">
      <w:pPr>
        <w:spacing w:after="0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1B8B75B" w14:textId="77777777" w:rsidR="000D16EA" w:rsidRPr="000D16EA" w:rsidRDefault="000D16EA">
      <w:pPr>
        <w:numPr>
          <w:ilvl w:val="0"/>
          <w:numId w:val="1"/>
        </w:numPr>
        <w:spacing w:after="11" w:line="248" w:lineRule="auto"/>
        <w:ind w:hanging="36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California Legislative Information: </w:t>
      </w:r>
      <w:hyperlink r:id="rId45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http://leginfo.legislature.ca.gov</w:t>
        </w:r>
      </w:hyperlink>
      <w:hyperlink r:id="rId46">
        <w:r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</w:p>
    <w:p w14:paraId="165EDD13" w14:textId="77777777" w:rsidR="007F426A" w:rsidRPr="000D16EA" w:rsidRDefault="000D16EA" w:rsidP="000D16EA">
      <w:pPr>
        <w:spacing w:after="11" w:line="248" w:lineRule="auto"/>
        <w:ind w:left="706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Find your legislators: </w:t>
      </w:r>
      <w:hyperlink r:id="rId47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http://www.legislature.ca.gov/legislators_and_districts/legislators/your_legislator.html</w:t>
        </w:r>
      </w:hyperlink>
      <w:hyperlink r:id="rId48">
        <w:r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053F286" w14:textId="77777777" w:rsidR="007F426A" w:rsidRPr="000D16EA" w:rsidRDefault="000D16EA">
      <w:pPr>
        <w:spacing w:after="0"/>
        <w:ind w:left="72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F8BE99A" w14:textId="77777777" w:rsidR="007F426A" w:rsidRPr="000D16EA" w:rsidRDefault="000D16EA">
      <w:pPr>
        <w:numPr>
          <w:ilvl w:val="0"/>
          <w:numId w:val="1"/>
        </w:numPr>
        <w:spacing w:after="0"/>
        <w:ind w:hanging="36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Community College League of California (CCLC): </w:t>
      </w:r>
      <w:hyperlink r:id="rId49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https://www.ccleague.org</w:t>
        </w:r>
      </w:hyperlink>
      <w:hyperlink r:id="rId50">
        <w:r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</w:p>
    <w:p w14:paraId="758D9A80" w14:textId="77777777" w:rsidR="007F426A" w:rsidRPr="000D16EA" w:rsidRDefault="000D16EA">
      <w:pPr>
        <w:spacing w:after="0"/>
        <w:ind w:left="72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46D0D5F" w14:textId="77777777" w:rsidR="007F426A" w:rsidRPr="000D16EA" w:rsidRDefault="000D16EA">
      <w:pPr>
        <w:numPr>
          <w:ilvl w:val="0"/>
          <w:numId w:val="1"/>
        </w:numPr>
        <w:spacing w:after="0"/>
        <w:ind w:hanging="36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Accrediting Commission of Community and Junior Colleges (ACCJC): </w:t>
      </w:r>
      <w:hyperlink r:id="rId51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https://accjc.org</w:t>
        </w:r>
      </w:hyperlink>
      <w:hyperlink r:id="rId52">
        <w:r w:rsidRPr="000D16EA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hyperlink>
    </w:p>
    <w:p w14:paraId="76A6CC80" w14:textId="77777777" w:rsidR="007F426A" w:rsidRPr="000D16EA" w:rsidRDefault="000D16EA">
      <w:pPr>
        <w:spacing w:after="0"/>
        <w:ind w:left="72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78004647" w14:textId="77777777" w:rsidR="007F426A" w:rsidRPr="00BA3F54" w:rsidRDefault="000D16EA">
      <w:pPr>
        <w:numPr>
          <w:ilvl w:val="0"/>
          <w:numId w:val="1"/>
        </w:numPr>
        <w:spacing w:after="0"/>
        <w:ind w:hanging="361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>Course Identification Numbering System (C-ID</w:t>
      </w:r>
      <w:r w:rsidR="00BA3F54">
        <w:rPr>
          <w:rFonts w:ascii="Verdana" w:eastAsia="Times New Roman" w:hAnsi="Verdana" w:cs="Times New Roman"/>
          <w:sz w:val="24"/>
          <w:szCs w:val="24"/>
        </w:rPr>
        <w:t>)</w:t>
      </w:r>
      <w:r w:rsidRPr="000D16EA">
        <w:rPr>
          <w:rFonts w:ascii="Verdana" w:eastAsia="Times New Roman" w:hAnsi="Verdana" w:cs="Times New Roman"/>
          <w:sz w:val="24"/>
          <w:szCs w:val="24"/>
        </w:rPr>
        <w:t xml:space="preserve">: </w:t>
      </w:r>
      <w:hyperlink r:id="rId53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www.c</w:t>
        </w:r>
      </w:hyperlink>
      <w:hyperlink r:id="rId54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-</w:t>
        </w:r>
      </w:hyperlink>
      <w:hyperlink r:id="rId55">
        <w:r w:rsidRPr="000D16EA">
          <w:rPr>
            <w:rFonts w:ascii="Verdana" w:eastAsia="Times New Roman" w:hAnsi="Verdana" w:cs="Times New Roman"/>
            <w:color w:val="0563C1"/>
            <w:sz w:val="24"/>
            <w:szCs w:val="24"/>
            <w:u w:val="single" w:color="0563C1"/>
          </w:rPr>
          <w:t>id.net</w:t>
        </w:r>
      </w:hyperlink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D9514B1" w14:textId="77777777" w:rsidR="00BA3F54" w:rsidRDefault="00BA3F54" w:rsidP="00BA3F54">
      <w:pPr>
        <w:pStyle w:val="ListParagraph"/>
        <w:rPr>
          <w:rFonts w:ascii="Verdana" w:hAnsi="Verdana"/>
          <w:sz w:val="24"/>
          <w:szCs w:val="24"/>
        </w:rPr>
      </w:pPr>
    </w:p>
    <w:p w14:paraId="1B47B0BB" w14:textId="77777777" w:rsidR="00BA3F54" w:rsidRDefault="00BA3F54" w:rsidP="00BA3F54">
      <w:pPr>
        <w:numPr>
          <w:ilvl w:val="0"/>
          <w:numId w:val="1"/>
        </w:numPr>
        <w:spacing w:after="0"/>
        <w:ind w:hanging="36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Senate publications (Academic Senate Papers, Rostrum, President’s Updates and others):</w:t>
      </w:r>
      <w:r w:rsidRPr="00BA3F54">
        <w:t xml:space="preserve"> </w:t>
      </w:r>
      <w:hyperlink r:id="rId56" w:history="1">
        <w:r w:rsidRPr="00487779">
          <w:rPr>
            <w:rStyle w:val="Hyperlink"/>
            <w:rFonts w:ascii="Verdana" w:hAnsi="Verdana"/>
            <w:sz w:val="24"/>
            <w:szCs w:val="24"/>
          </w:rPr>
          <w:t>https://asccc.org/publications</w:t>
        </w:r>
      </w:hyperlink>
    </w:p>
    <w:p w14:paraId="2853B506" w14:textId="77777777" w:rsidR="00BA3F54" w:rsidRDefault="00BA3F54" w:rsidP="00BA3F54">
      <w:pPr>
        <w:pStyle w:val="ListParagraph"/>
        <w:rPr>
          <w:rFonts w:ascii="Verdana" w:hAnsi="Verdana"/>
          <w:sz w:val="24"/>
          <w:szCs w:val="24"/>
        </w:rPr>
      </w:pPr>
    </w:p>
    <w:p w14:paraId="2E547EC6" w14:textId="77777777" w:rsidR="00BA3F54" w:rsidRDefault="00BA3F54" w:rsidP="00BA3F54">
      <w:pPr>
        <w:spacing w:after="0"/>
        <w:ind w:left="706"/>
        <w:rPr>
          <w:rFonts w:ascii="Verdana" w:hAnsi="Verdana"/>
          <w:sz w:val="24"/>
          <w:szCs w:val="24"/>
        </w:rPr>
      </w:pPr>
    </w:p>
    <w:p w14:paraId="7A90325D" w14:textId="77777777" w:rsidR="00BA3F54" w:rsidRDefault="00BA3F54" w:rsidP="00BA3F54">
      <w:pPr>
        <w:pStyle w:val="ListParagraph"/>
        <w:rPr>
          <w:rFonts w:ascii="Verdana" w:hAnsi="Verdana"/>
          <w:sz w:val="24"/>
          <w:szCs w:val="24"/>
        </w:rPr>
      </w:pPr>
    </w:p>
    <w:p w14:paraId="08E92215" w14:textId="77777777" w:rsidR="00BA3F54" w:rsidRPr="000D16EA" w:rsidRDefault="00BA3F54" w:rsidP="00BA3F54">
      <w:pPr>
        <w:spacing w:after="0"/>
        <w:rPr>
          <w:rFonts w:ascii="Verdana" w:hAnsi="Verdana"/>
          <w:sz w:val="24"/>
          <w:szCs w:val="24"/>
        </w:rPr>
      </w:pPr>
    </w:p>
    <w:p w14:paraId="3236016F" w14:textId="77777777" w:rsidR="007F426A" w:rsidRPr="000D16EA" w:rsidRDefault="000D16EA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  <w:r w:rsidRPr="000D16EA">
        <w:rPr>
          <w:rFonts w:ascii="Verdana" w:eastAsia="Times New Roman" w:hAnsi="Verdana" w:cs="Times New Roman"/>
          <w:b/>
          <w:color w:val="FF0000"/>
          <w:sz w:val="24"/>
          <w:szCs w:val="24"/>
        </w:rPr>
        <w:lastRenderedPageBreak/>
        <w:t xml:space="preserve">Scenarios…let’s get started… </w:t>
      </w:r>
    </w:p>
    <w:p w14:paraId="5CE1C621" w14:textId="77777777" w:rsidR="007F426A" w:rsidRPr="000D16EA" w:rsidRDefault="000D16EA">
      <w:pPr>
        <w:spacing w:after="0"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C7AD2C7" w14:textId="77777777" w:rsidR="007F426A" w:rsidRPr="000D16EA" w:rsidRDefault="000D16EA" w:rsidP="000D16EA">
      <w:pPr>
        <w:numPr>
          <w:ilvl w:val="0"/>
          <w:numId w:val="2"/>
        </w:numPr>
        <w:spacing w:after="0" w:line="240" w:lineRule="auto"/>
        <w:ind w:hanging="36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>What is AB 1805? Where do you find information about AB 1805? Has it passed? Has it been amended?</w:t>
      </w:r>
      <w:r w:rsidRPr="000D16EA">
        <w:rPr>
          <w:rFonts w:ascii="Verdana" w:hAnsi="Verdana"/>
          <w:sz w:val="24"/>
          <w:szCs w:val="24"/>
        </w:rPr>
        <w:t xml:space="preserve"> </w:t>
      </w:r>
    </w:p>
    <w:p w14:paraId="6EF5009F" w14:textId="77777777" w:rsidR="007F426A" w:rsidRPr="000D16EA" w:rsidRDefault="000D16EA" w:rsidP="000D16EA">
      <w:pPr>
        <w:spacing w:after="15" w:line="240" w:lineRule="auto"/>
        <w:ind w:left="72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hAnsi="Verdana"/>
          <w:sz w:val="24"/>
          <w:szCs w:val="24"/>
        </w:rPr>
        <w:t xml:space="preserve"> </w:t>
      </w:r>
    </w:p>
    <w:p w14:paraId="4825B5EB" w14:textId="77777777" w:rsidR="007F426A" w:rsidRPr="000D16EA" w:rsidRDefault="000D16EA" w:rsidP="000D16EA">
      <w:pPr>
        <w:numPr>
          <w:ilvl w:val="0"/>
          <w:numId w:val="2"/>
        </w:numPr>
        <w:spacing w:after="0" w:line="240" w:lineRule="auto"/>
        <w:ind w:hanging="36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>Where do you find the actual “collegial consultation” definition and Title 5 language?</w:t>
      </w:r>
      <w:r w:rsidRPr="000D16EA">
        <w:rPr>
          <w:rFonts w:ascii="Verdana" w:hAnsi="Verdana"/>
          <w:sz w:val="24"/>
          <w:szCs w:val="24"/>
        </w:rPr>
        <w:t xml:space="preserve"> </w:t>
      </w:r>
    </w:p>
    <w:p w14:paraId="69C0D069" w14:textId="77777777" w:rsidR="007F426A" w:rsidRPr="000D16EA" w:rsidRDefault="000D16EA" w:rsidP="000D16EA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hAnsi="Verdana"/>
          <w:sz w:val="24"/>
          <w:szCs w:val="24"/>
        </w:rPr>
        <w:t xml:space="preserve"> </w:t>
      </w:r>
    </w:p>
    <w:p w14:paraId="25083665" w14:textId="77777777" w:rsidR="007F426A" w:rsidRPr="000D16EA" w:rsidRDefault="000D16EA" w:rsidP="000D16EA">
      <w:pPr>
        <w:numPr>
          <w:ilvl w:val="0"/>
          <w:numId w:val="2"/>
        </w:numPr>
        <w:spacing w:after="0" w:line="240" w:lineRule="auto"/>
        <w:ind w:hanging="36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>What positions has the ASCCC taken in regard to AB 705?</w:t>
      </w:r>
      <w:r w:rsidRPr="000D16EA">
        <w:rPr>
          <w:rFonts w:ascii="Verdana" w:hAnsi="Verdana"/>
          <w:sz w:val="24"/>
          <w:szCs w:val="24"/>
        </w:rPr>
        <w:t xml:space="preserve"> </w:t>
      </w:r>
    </w:p>
    <w:p w14:paraId="471B89E5" w14:textId="77777777" w:rsidR="007F426A" w:rsidRPr="000D16EA" w:rsidRDefault="000D16EA" w:rsidP="000D16EA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hAnsi="Verdana"/>
          <w:sz w:val="24"/>
          <w:szCs w:val="24"/>
        </w:rPr>
        <w:t xml:space="preserve"> </w:t>
      </w:r>
    </w:p>
    <w:p w14:paraId="068601CB" w14:textId="77777777" w:rsidR="007F426A" w:rsidRPr="000D16EA" w:rsidRDefault="000D16EA" w:rsidP="000D16EA">
      <w:pPr>
        <w:numPr>
          <w:ilvl w:val="0"/>
          <w:numId w:val="2"/>
        </w:numPr>
        <w:spacing w:after="0" w:line="240" w:lineRule="auto"/>
        <w:ind w:hanging="36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>Where does one access information related to Resolutions?</w:t>
      </w:r>
      <w:r w:rsidRPr="000D16EA">
        <w:rPr>
          <w:rFonts w:ascii="Verdana" w:hAnsi="Verdana"/>
          <w:sz w:val="24"/>
          <w:szCs w:val="24"/>
        </w:rPr>
        <w:t xml:space="preserve"> </w:t>
      </w:r>
    </w:p>
    <w:p w14:paraId="5DFF75ED" w14:textId="77777777" w:rsidR="007F426A" w:rsidRPr="000D16EA" w:rsidRDefault="000D16EA" w:rsidP="000D16EA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D16EA">
        <w:rPr>
          <w:rFonts w:ascii="Verdana" w:hAnsi="Verdana"/>
          <w:sz w:val="24"/>
          <w:szCs w:val="24"/>
        </w:rPr>
        <w:t xml:space="preserve"> </w:t>
      </w:r>
    </w:p>
    <w:p w14:paraId="2C5BF33E" w14:textId="77777777" w:rsidR="007F426A" w:rsidRPr="000D16EA" w:rsidRDefault="000D16EA" w:rsidP="000D16EA">
      <w:pPr>
        <w:numPr>
          <w:ilvl w:val="0"/>
          <w:numId w:val="2"/>
        </w:numPr>
        <w:spacing w:after="0" w:line="240" w:lineRule="auto"/>
        <w:ind w:hanging="36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>You recently attended the Career and Noncredit Institute in April - where do you find the presentation materials?</w:t>
      </w:r>
      <w:r w:rsidRPr="000D16EA">
        <w:rPr>
          <w:rFonts w:ascii="Verdana" w:eastAsia="Cambria" w:hAnsi="Verdana" w:cs="Cambria"/>
          <w:sz w:val="24"/>
          <w:szCs w:val="24"/>
        </w:rPr>
        <w:t xml:space="preserve"> </w:t>
      </w:r>
    </w:p>
    <w:p w14:paraId="5E8F6BCF" w14:textId="77777777" w:rsidR="007F426A" w:rsidRPr="000D16EA" w:rsidRDefault="000D16EA" w:rsidP="000D16EA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Cambria" w:hAnsi="Verdana" w:cs="Cambria"/>
          <w:sz w:val="24"/>
          <w:szCs w:val="24"/>
        </w:rPr>
        <w:t xml:space="preserve"> </w:t>
      </w:r>
    </w:p>
    <w:p w14:paraId="3F27DFAE" w14:textId="77777777" w:rsidR="007F426A" w:rsidRPr="000D16EA" w:rsidRDefault="000D16EA" w:rsidP="000D16EA">
      <w:pPr>
        <w:numPr>
          <w:ilvl w:val="0"/>
          <w:numId w:val="2"/>
        </w:numPr>
        <w:spacing w:after="0" w:line="240" w:lineRule="auto"/>
        <w:ind w:hanging="36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 xml:space="preserve">You would like to sign up for the Area A Listserv - how would you go about doing that? </w:t>
      </w:r>
      <w:r w:rsidRPr="000D16EA">
        <w:rPr>
          <w:rFonts w:ascii="Verdana" w:eastAsia="Cambria" w:hAnsi="Verdana" w:cs="Cambria"/>
          <w:sz w:val="24"/>
          <w:szCs w:val="24"/>
        </w:rPr>
        <w:t xml:space="preserve"> </w:t>
      </w:r>
    </w:p>
    <w:p w14:paraId="77BCFD3C" w14:textId="77777777" w:rsidR="007F426A" w:rsidRPr="000D16EA" w:rsidRDefault="007F426A" w:rsidP="000D16EA">
      <w:pPr>
        <w:spacing w:after="3" w:line="240" w:lineRule="auto"/>
        <w:ind w:left="706"/>
        <w:contextualSpacing/>
        <w:rPr>
          <w:rFonts w:ascii="Verdana" w:eastAsia="Cambria" w:hAnsi="Verdana" w:cs="Cambria"/>
          <w:sz w:val="24"/>
          <w:szCs w:val="24"/>
        </w:rPr>
      </w:pPr>
    </w:p>
    <w:p w14:paraId="284BDDA3" w14:textId="77777777" w:rsidR="000D16EA" w:rsidRPr="000D16EA" w:rsidRDefault="000D16EA" w:rsidP="000D16EA">
      <w:pPr>
        <w:numPr>
          <w:ilvl w:val="0"/>
          <w:numId w:val="2"/>
        </w:numPr>
        <w:spacing w:after="0" w:line="240" w:lineRule="auto"/>
        <w:ind w:hanging="36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Times New Roman" w:hAnsi="Verdana" w:cs="Times New Roman"/>
          <w:sz w:val="24"/>
          <w:szCs w:val="24"/>
        </w:rPr>
        <w:t>What is required for curriculum approval? Where do you find it?</w:t>
      </w:r>
      <w:r w:rsidRPr="000D16EA">
        <w:rPr>
          <w:rFonts w:ascii="Verdana" w:hAnsi="Verdana"/>
          <w:sz w:val="24"/>
          <w:szCs w:val="24"/>
        </w:rPr>
        <w:t xml:space="preserve"> </w:t>
      </w:r>
    </w:p>
    <w:p w14:paraId="01826CFE" w14:textId="77777777" w:rsidR="000D16EA" w:rsidRPr="000D16EA" w:rsidRDefault="000D16EA" w:rsidP="000D16EA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hAnsi="Verdana"/>
          <w:sz w:val="24"/>
          <w:szCs w:val="24"/>
        </w:rPr>
        <w:t xml:space="preserve"> </w:t>
      </w:r>
    </w:p>
    <w:p w14:paraId="039BF749" w14:textId="77777777" w:rsidR="007F426A" w:rsidRPr="000D16EA" w:rsidRDefault="000D16EA" w:rsidP="000D16EA">
      <w:pPr>
        <w:numPr>
          <w:ilvl w:val="0"/>
          <w:numId w:val="2"/>
        </w:numPr>
        <w:spacing w:after="0" w:line="240" w:lineRule="auto"/>
        <w:ind w:hanging="361"/>
        <w:contextualSpacing/>
        <w:rPr>
          <w:rFonts w:ascii="Verdana" w:hAnsi="Verdana"/>
          <w:sz w:val="24"/>
          <w:szCs w:val="24"/>
        </w:rPr>
      </w:pPr>
      <w:r w:rsidRPr="000D16EA">
        <w:rPr>
          <w:rFonts w:ascii="Verdana" w:eastAsia="Cambria" w:hAnsi="Verdana" w:cs="Cambria"/>
          <w:sz w:val="24"/>
          <w:szCs w:val="24"/>
        </w:rPr>
        <w:t xml:space="preserve">What burning questions do you have? </w:t>
      </w:r>
    </w:p>
    <w:p w14:paraId="116A690A" w14:textId="77777777" w:rsidR="007F426A" w:rsidRDefault="000D16EA" w:rsidP="000D16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F426A" w:rsidSect="000D16EA">
      <w:pgSz w:w="12240" w:h="15840"/>
      <w:pgMar w:top="1132" w:right="1375" w:bottom="18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4B98"/>
    <w:multiLevelType w:val="hybridMultilevel"/>
    <w:tmpl w:val="8A04250C"/>
    <w:lvl w:ilvl="0" w:tplc="95DA532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06C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CB9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2DE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A68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093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077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04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022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653252"/>
    <w:multiLevelType w:val="hybridMultilevel"/>
    <w:tmpl w:val="42345B1A"/>
    <w:lvl w:ilvl="0" w:tplc="7154229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6153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C257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682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C716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C210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4929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8B57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0E67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6A"/>
    <w:rsid w:val="000D16EA"/>
    <w:rsid w:val="00673092"/>
    <w:rsid w:val="007F426A"/>
    <w:rsid w:val="00BA3F54"/>
    <w:rsid w:val="00C2269B"/>
    <w:rsid w:val="00E1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39EC"/>
  <w15:docId w15:val="{D7DE1B66-1F5A-4177-8948-61DC154B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ccc.org/contact/request-services" TargetMode="External"/><Relationship Id="rId18" Type="http://schemas.openxmlformats.org/officeDocument/2006/relationships/hyperlink" Target="https://asccc.org/resources/resolutions" TargetMode="External"/><Relationship Id="rId26" Type="http://schemas.openxmlformats.org/officeDocument/2006/relationships/hyperlink" Target="https://asccc.org/content/application-statewide-service" TargetMode="External"/><Relationship Id="rId39" Type="http://schemas.openxmlformats.org/officeDocument/2006/relationships/hyperlink" Target="https://www.asccc.org/directory/resolutions-operational-committee" TargetMode="External"/><Relationship Id="rId21" Type="http://schemas.openxmlformats.org/officeDocument/2006/relationships/hyperlink" Target="https://asccc.org/legislative-positions" TargetMode="External"/><Relationship Id="rId34" Type="http://schemas.openxmlformats.org/officeDocument/2006/relationships/image" Target="media/image10.jpg"/><Relationship Id="rId42" Type="http://schemas.openxmlformats.org/officeDocument/2006/relationships/hyperlink" Target="https://www.asccc.org/directory/resolutions-operational-committee" TargetMode="External"/><Relationship Id="rId47" Type="http://schemas.openxmlformats.org/officeDocument/2006/relationships/hyperlink" Target="http://www.legislature.ca.gov/legislators_and_districts/legislators/your_legislator.html" TargetMode="External"/><Relationship Id="rId50" Type="http://schemas.openxmlformats.org/officeDocument/2006/relationships/hyperlink" Target="https://www.ccleague.org/" TargetMode="External"/><Relationship Id="rId55" Type="http://schemas.openxmlformats.org/officeDocument/2006/relationships/hyperlink" Target="http://www.c-id.net/" TargetMode="External"/><Relationship Id="rId7" Type="http://schemas.openxmlformats.org/officeDocument/2006/relationships/hyperlink" Target="https://www.asccc.org/" TargetMode="External"/><Relationship Id="rId12" Type="http://schemas.openxmlformats.org/officeDocument/2006/relationships/hyperlink" Target="https://asccc.org/signup-newsletters" TargetMode="External"/><Relationship Id="rId17" Type="http://schemas.openxmlformats.org/officeDocument/2006/relationships/hyperlink" Target="https://asccc.org/resources/resolutions" TargetMode="External"/><Relationship Id="rId25" Type="http://schemas.openxmlformats.org/officeDocument/2006/relationships/hyperlink" Target="https://asccc.org/content/application-statewide-service" TargetMode="External"/><Relationship Id="rId33" Type="http://schemas.openxmlformats.org/officeDocument/2006/relationships/image" Target="media/image3.jpg"/><Relationship Id="rId38" Type="http://schemas.openxmlformats.org/officeDocument/2006/relationships/hyperlink" Target="https://www.asccc.org/directory/resolutions-operational-committee" TargetMode="External"/><Relationship Id="rId46" Type="http://schemas.openxmlformats.org/officeDocument/2006/relationships/hyperlink" Target="http://leginfo.legislature.c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ccc.org/contact/request-services" TargetMode="External"/><Relationship Id="rId20" Type="http://schemas.openxmlformats.org/officeDocument/2006/relationships/hyperlink" Target="https://asccc.org/legislative-positions" TargetMode="External"/><Relationship Id="rId29" Type="http://schemas.openxmlformats.org/officeDocument/2006/relationships/hyperlink" Target="https://www.asccc.org/sites/default/files/local_senates_handbook2015-web.pdf" TargetMode="External"/><Relationship Id="rId41" Type="http://schemas.openxmlformats.org/officeDocument/2006/relationships/hyperlink" Target="https://www.asccc.org/directory/resolutions-operational-committee" TargetMode="External"/><Relationship Id="rId54" Type="http://schemas.openxmlformats.org/officeDocument/2006/relationships/hyperlink" Target="http://www.c-id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sccc.org/" TargetMode="External"/><Relationship Id="rId11" Type="http://schemas.openxmlformats.org/officeDocument/2006/relationships/hyperlink" Target="https://asccc.org/signup-newsletters" TargetMode="External"/><Relationship Id="rId24" Type="http://schemas.openxmlformats.org/officeDocument/2006/relationships/hyperlink" Target="https://asccc.org/content/application-statewide-service" TargetMode="External"/><Relationship Id="rId32" Type="http://schemas.openxmlformats.org/officeDocument/2006/relationships/hyperlink" Target="https://www.asccc.org/sites/default/files/local_senates_handbook2015-web.pdf" TargetMode="External"/><Relationship Id="rId37" Type="http://schemas.openxmlformats.org/officeDocument/2006/relationships/hyperlink" Target="https://www.asccc.org/directory/resolutions-operational-committee" TargetMode="External"/><Relationship Id="rId40" Type="http://schemas.openxmlformats.org/officeDocument/2006/relationships/hyperlink" Target="https://www.asccc.org/directory/resolutions-operational-committee" TargetMode="External"/><Relationship Id="rId45" Type="http://schemas.openxmlformats.org/officeDocument/2006/relationships/hyperlink" Target="http://leginfo.legislature.ca.gov/" TargetMode="External"/><Relationship Id="rId53" Type="http://schemas.openxmlformats.org/officeDocument/2006/relationships/hyperlink" Target="http://www.c-id.net/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asccc.org/contact/request-services" TargetMode="External"/><Relationship Id="rId23" Type="http://schemas.openxmlformats.org/officeDocument/2006/relationships/hyperlink" Target="https://asccc.org/content/application-statewide-service" TargetMode="External"/><Relationship Id="rId28" Type="http://schemas.openxmlformats.org/officeDocument/2006/relationships/hyperlink" Target="https://asccc.org/content/application-statewide-service" TargetMode="External"/><Relationship Id="rId36" Type="http://schemas.openxmlformats.org/officeDocument/2006/relationships/hyperlink" Target="https://www.asccc.org/sites/default/files/ResolutionHandbookFinalFA17_1.pdf" TargetMode="External"/><Relationship Id="rId49" Type="http://schemas.openxmlformats.org/officeDocument/2006/relationships/hyperlink" Target="https://www.ccleague.org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asccc.org/signup-newsletters" TargetMode="External"/><Relationship Id="rId19" Type="http://schemas.openxmlformats.org/officeDocument/2006/relationships/hyperlink" Target="https://asccc.org/legislative-positions" TargetMode="External"/><Relationship Id="rId31" Type="http://schemas.openxmlformats.org/officeDocument/2006/relationships/hyperlink" Target="https://www.asccc.org/sites/default/files/local_senates_handbook2015-web.pdf" TargetMode="External"/><Relationship Id="rId44" Type="http://schemas.openxmlformats.org/officeDocument/2006/relationships/hyperlink" Target="http://www.cccco.edu/" TargetMode="External"/><Relationship Id="rId52" Type="http://schemas.openxmlformats.org/officeDocument/2006/relationships/hyperlink" Target="https://accj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cc.org/signup-newsletters" TargetMode="External"/><Relationship Id="rId14" Type="http://schemas.openxmlformats.org/officeDocument/2006/relationships/hyperlink" Target="https://asccc.org/contact/request-services" TargetMode="External"/><Relationship Id="rId22" Type="http://schemas.openxmlformats.org/officeDocument/2006/relationships/hyperlink" Target="https://asccc.org/legislative-positions" TargetMode="External"/><Relationship Id="rId27" Type="http://schemas.openxmlformats.org/officeDocument/2006/relationships/hyperlink" Target="https://asccc.org/content/application-statewide-service" TargetMode="External"/><Relationship Id="rId30" Type="http://schemas.openxmlformats.org/officeDocument/2006/relationships/hyperlink" Target="https://www.asccc.org/sites/default/files/local_senates_handbook2015-web.pdf" TargetMode="External"/><Relationship Id="rId35" Type="http://schemas.openxmlformats.org/officeDocument/2006/relationships/hyperlink" Target="https://www.asccc.org/sites/default/files/ResolutionHandbookFinalFA17_1.pdf" TargetMode="External"/><Relationship Id="rId43" Type="http://schemas.openxmlformats.org/officeDocument/2006/relationships/hyperlink" Target="http://www.cccco.edu/" TargetMode="External"/><Relationship Id="rId48" Type="http://schemas.openxmlformats.org/officeDocument/2006/relationships/hyperlink" Target="http://www.legislature.ca.gov/legislators_and_districts/legislators/your_legislator.html" TargetMode="External"/><Relationship Id="rId56" Type="http://schemas.openxmlformats.org/officeDocument/2006/relationships/hyperlink" Target="https://asccc.org/publications" TargetMode="External"/><Relationship Id="rId8" Type="http://schemas.openxmlformats.org/officeDocument/2006/relationships/image" Target="media/image2.jpg"/><Relationship Id="rId51" Type="http://schemas.openxmlformats.org/officeDocument/2006/relationships/hyperlink" Target="https://accjc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cp:lastModifiedBy>Anna Bruzzese</cp:lastModifiedBy>
  <cp:revision>4</cp:revision>
  <dcterms:created xsi:type="dcterms:W3CDTF">2019-05-14T22:14:00Z</dcterms:created>
  <dcterms:modified xsi:type="dcterms:W3CDTF">2019-05-26T22:02:00Z</dcterms:modified>
</cp:coreProperties>
</file>