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2B4FB0">
      <w:pPr>
        <w:pStyle w:val="Title"/>
        <w:jc w:val="left"/>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2B4FB0">
      <w:pPr>
        <w:pStyle w:val="Title"/>
        <w:jc w:val="left"/>
      </w:pPr>
    </w:p>
    <w:p w14:paraId="269979EC" w14:textId="77777777" w:rsidR="00A4282D" w:rsidRDefault="00A4282D" w:rsidP="002B4FB0">
      <w:pPr>
        <w:pStyle w:val="Title"/>
        <w:jc w:val="left"/>
      </w:pPr>
    </w:p>
    <w:p w14:paraId="065E23D2" w14:textId="77777777" w:rsidR="0080639A" w:rsidRDefault="0080639A" w:rsidP="002B4FB0">
      <w:pPr>
        <w:pStyle w:val="Title"/>
        <w:ind w:left="0"/>
      </w:pPr>
    </w:p>
    <w:p w14:paraId="6490EBC1" w14:textId="626A7475" w:rsidR="0080639A" w:rsidRPr="00324C4A" w:rsidRDefault="006B036D" w:rsidP="002B4FB0">
      <w:pPr>
        <w:pStyle w:val="Title"/>
        <w:rPr>
          <w:rFonts w:asciiTheme="majorHAnsi" w:hAnsiTheme="majorHAnsi"/>
          <w:sz w:val="40"/>
          <w:szCs w:val="40"/>
        </w:rPr>
      </w:pPr>
      <w:r w:rsidRPr="00324C4A">
        <w:rPr>
          <w:rFonts w:asciiTheme="majorHAnsi" w:hAnsiTheme="majorHAnsi"/>
          <w:sz w:val="40"/>
          <w:szCs w:val="40"/>
        </w:rPr>
        <w:t>Budget and Finance Operational Committee</w:t>
      </w:r>
    </w:p>
    <w:p w14:paraId="26B13B5C" w14:textId="1AA1B9F8" w:rsidR="0080639A" w:rsidRPr="00324C4A" w:rsidRDefault="002D328F" w:rsidP="002B4FB0">
      <w:pPr>
        <w:pStyle w:val="Title"/>
        <w:rPr>
          <w:rFonts w:ascii="Calibri" w:hAnsi="Calibri" w:cs="Calibri"/>
        </w:rPr>
      </w:pPr>
      <w:r>
        <w:rPr>
          <w:rFonts w:ascii="Calibri" w:hAnsi="Calibri" w:cs="Calibri"/>
        </w:rPr>
        <w:t xml:space="preserve">Monday, February 28 </w:t>
      </w:r>
    </w:p>
    <w:p w14:paraId="379AB168" w14:textId="7F4A5BFE" w:rsidR="008155B8" w:rsidRPr="00324C4A" w:rsidRDefault="001E512A" w:rsidP="002B4FB0">
      <w:pPr>
        <w:pStyle w:val="Title"/>
        <w:rPr>
          <w:rFonts w:ascii="Calibri" w:hAnsi="Calibri" w:cs="Calibri"/>
        </w:rPr>
      </w:pPr>
      <w:r>
        <w:rPr>
          <w:rFonts w:ascii="Calibri" w:hAnsi="Calibri" w:cs="Calibri"/>
        </w:rPr>
        <w:t>9:30 a</w:t>
      </w:r>
      <w:r w:rsidR="00C2581E">
        <w:rPr>
          <w:rFonts w:ascii="Calibri" w:hAnsi="Calibri" w:cs="Calibri"/>
        </w:rPr>
        <w:t xml:space="preserve">.m.— </w:t>
      </w:r>
      <w:r>
        <w:rPr>
          <w:rFonts w:ascii="Calibri" w:hAnsi="Calibri" w:cs="Calibri"/>
        </w:rPr>
        <w:t>11:00 a</w:t>
      </w:r>
      <w:r w:rsidR="00016875" w:rsidRPr="00324C4A">
        <w:rPr>
          <w:rFonts w:ascii="Calibri" w:hAnsi="Calibri" w:cs="Calibri"/>
        </w:rPr>
        <w:t>.m.</w:t>
      </w:r>
    </w:p>
    <w:p w14:paraId="615E7786" w14:textId="77777777" w:rsidR="00EE1F2C" w:rsidRDefault="00EE1F2C" w:rsidP="00EE1F2C">
      <w:pPr>
        <w:pStyle w:val="Title"/>
        <w:rPr>
          <w:rFonts w:ascii="Calibri" w:hAnsi="Calibri" w:cs="Calibri"/>
        </w:rPr>
      </w:pPr>
    </w:p>
    <w:p w14:paraId="0415E8C6" w14:textId="5B18CC32" w:rsidR="004E1A17" w:rsidRPr="004E1A17" w:rsidRDefault="00F24DCA" w:rsidP="00EE1F2C">
      <w:pPr>
        <w:pStyle w:val="Title"/>
        <w:rPr>
          <w:rFonts w:ascii="Calibri" w:hAnsi="Calibri" w:cs="Calibri"/>
        </w:rPr>
      </w:pPr>
      <w:r>
        <w:rPr>
          <w:rFonts w:ascii="Calibri" w:hAnsi="Calibri" w:cs="Calibri"/>
        </w:rPr>
        <w:t xml:space="preserve">Location: </w:t>
      </w:r>
      <w:r w:rsidR="00027B97" w:rsidRPr="00324C4A">
        <w:rPr>
          <w:rFonts w:ascii="Calibri" w:hAnsi="Calibri" w:cs="Calibri"/>
        </w:rPr>
        <w:t>Zoom</w:t>
      </w:r>
    </w:p>
    <w:p w14:paraId="53A68DF0" w14:textId="213ACADF" w:rsidR="004E1A17" w:rsidRPr="004E1A17" w:rsidRDefault="004E1A17" w:rsidP="00EE1F2C">
      <w:pPr>
        <w:pStyle w:val="Title"/>
        <w:rPr>
          <w:rFonts w:ascii="Calibri" w:hAnsi="Calibri" w:cs="Calibri"/>
          <w:b w:val="0"/>
          <w:bCs w:val="0"/>
        </w:rPr>
      </w:pPr>
      <w:r w:rsidRPr="004E1A17">
        <w:rPr>
          <w:rFonts w:ascii="Calibri" w:hAnsi="Calibri" w:cs="Calibri"/>
          <w:b w:val="0"/>
          <w:bCs w:val="0"/>
        </w:rPr>
        <w:t xml:space="preserve">Join from PC, Mac, Linux, </w:t>
      </w:r>
      <w:proofErr w:type="gramStart"/>
      <w:r w:rsidRPr="004E1A17">
        <w:rPr>
          <w:rFonts w:ascii="Calibri" w:hAnsi="Calibri" w:cs="Calibri"/>
          <w:b w:val="0"/>
          <w:bCs w:val="0"/>
        </w:rPr>
        <w:t>iOS</w:t>
      </w:r>
      <w:proofErr w:type="gramEnd"/>
      <w:r w:rsidRPr="004E1A17">
        <w:rPr>
          <w:rFonts w:ascii="Calibri" w:hAnsi="Calibri" w:cs="Calibri"/>
          <w:b w:val="0"/>
          <w:bCs w:val="0"/>
        </w:rPr>
        <w:t xml:space="preserve"> or Android: https://cccconfer.zoom.us/j/98416893839</w:t>
      </w:r>
    </w:p>
    <w:p w14:paraId="117122EF" w14:textId="1E5F187E" w:rsidR="004E1A17" w:rsidRPr="004E1A17" w:rsidRDefault="004E1A17" w:rsidP="00EE1F2C">
      <w:pPr>
        <w:pStyle w:val="Title"/>
        <w:rPr>
          <w:rFonts w:ascii="Calibri" w:hAnsi="Calibri" w:cs="Calibri"/>
          <w:b w:val="0"/>
          <w:bCs w:val="0"/>
        </w:rPr>
      </w:pPr>
      <w:r w:rsidRPr="004E1A17">
        <w:rPr>
          <w:rFonts w:ascii="Calibri" w:hAnsi="Calibri" w:cs="Calibri"/>
          <w:b w:val="0"/>
          <w:bCs w:val="0"/>
        </w:rPr>
        <w:t>Or iPhone one-tap (US Toll):  +16699006833,98416893839</w:t>
      </w:r>
      <w:proofErr w:type="gramStart"/>
      <w:r w:rsidRPr="004E1A17">
        <w:rPr>
          <w:rFonts w:ascii="Calibri" w:hAnsi="Calibri" w:cs="Calibri"/>
          <w:b w:val="0"/>
          <w:bCs w:val="0"/>
        </w:rPr>
        <w:t>#  or</w:t>
      </w:r>
      <w:proofErr w:type="gramEnd"/>
      <w:r w:rsidRPr="004E1A17">
        <w:rPr>
          <w:rFonts w:ascii="Calibri" w:hAnsi="Calibri" w:cs="Calibri"/>
          <w:b w:val="0"/>
          <w:bCs w:val="0"/>
        </w:rPr>
        <w:t xml:space="preserve"> +13462487799,98416893839# </w:t>
      </w:r>
    </w:p>
    <w:p w14:paraId="4F33A4AA" w14:textId="3743B519" w:rsidR="004E1A17" w:rsidRPr="004E1A17" w:rsidRDefault="004E1A17" w:rsidP="00EE1F2C">
      <w:pPr>
        <w:pStyle w:val="Title"/>
        <w:rPr>
          <w:rFonts w:ascii="Calibri" w:hAnsi="Calibri" w:cs="Calibri"/>
          <w:b w:val="0"/>
          <w:bCs w:val="0"/>
        </w:rPr>
      </w:pPr>
      <w:r w:rsidRPr="004E1A17">
        <w:rPr>
          <w:rFonts w:ascii="Calibri" w:hAnsi="Calibri" w:cs="Calibri"/>
          <w:b w:val="0"/>
          <w:bCs w:val="0"/>
        </w:rPr>
        <w:t>Or Telephone</w:t>
      </w:r>
      <w:r w:rsidR="00EE1F2C">
        <w:rPr>
          <w:rFonts w:ascii="Calibri" w:hAnsi="Calibri" w:cs="Calibri"/>
          <w:b w:val="0"/>
          <w:bCs w:val="0"/>
        </w:rPr>
        <w:t xml:space="preserve"> </w:t>
      </w:r>
      <w:r w:rsidRPr="004E1A17">
        <w:rPr>
          <w:rFonts w:ascii="Calibri" w:hAnsi="Calibri" w:cs="Calibri"/>
          <w:b w:val="0"/>
          <w:bCs w:val="0"/>
        </w:rPr>
        <w:t>Dial: +1 669 900 6833 (US Toll)</w:t>
      </w:r>
    </w:p>
    <w:p w14:paraId="0983E956" w14:textId="77777777" w:rsidR="004E1A17" w:rsidRPr="004E1A17" w:rsidRDefault="004E1A17" w:rsidP="004E1A17">
      <w:pPr>
        <w:pStyle w:val="Title"/>
        <w:rPr>
          <w:rFonts w:ascii="Calibri" w:hAnsi="Calibri" w:cs="Calibri"/>
        </w:rPr>
      </w:pPr>
      <w:r w:rsidRPr="004E1A17">
        <w:rPr>
          <w:rFonts w:ascii="Calibri" w:hAnsi="Calibri" w:cs="Calibri"/>
        </w:rPr>
        <w:t xml:space="preserve">    Meeting ID: 984 1689 3839</w:t>
      </w:r>
    </w:p>
    <w:p w14:paraId="57D0C970" w14:textId="4C375C66" w:rsidR="001E512A" w:rsidRPr="001E512A" w:rsidRDefault="001E512A" w:rsidP="001E512A">
      <w:pPr>
        <w:widowControl/>
        <w:shd w:val="clear" w:color="auto" w:fill="FFFFFF"/>
        <w:autoSpaceDE/>
        <w:autoSpaceDN/>
        <w:adjustRightInd/>
        <w:jc w:val="center"/>
        <w:textAlignment w:val="baseline"/>
        <w:rPr>
          <w:rFonts w:ascii="Calibri" w:hAnsi="Calibri" w:cs="Calibri"/>
          <w:b/>
          <w:bCs/>
          <w:color w:val="000000"/>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0FD35F8B">
                <wp:simplePos x="0" y="0"/>
                <wp:positionH relativeFrom="margin">
                  <wp:posOffset>-635</wp:posOffset>
                </wp:positionH>
                <wp:positionV relativeFrom="paragraph">
                  <wp:posOffset>282372</wp:posOffset>
                </wp:positionV>
                <wp:extent cx="6407150" cy="626110"/>
                <wp:effectExtent l="0" t="0" r="127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626110"/>
                        </a:xfrm>
                        <a:prstGeom prst="rect">
                          <a:avLst/>
                        </a:prstGeom>
                        <a:solidFill>
                          <a:srgbClr val="FFFFFF"/>
                        </a:solidFill>
                        <a:ln w="9525">
                          <a:solidFill>
                            <a:srgbClr val="000000"/>
                          </a:solidFill>
                          <a:miter lim="800000"/>
                          <a:headEnd/>
                          <a:tailEnd/>
                        </a:ln>
                      </wps:spPr>
                      <wps:txbx>
                        <w:txbxContent>
                          <w:p w14:paraId="01E95339" w14:textId="4ADFD066" w:rsidR="00027B97" w:rsidRPr="00324C4A" w:rsidRDefault="004D7689">
                            <w:pPr>
                              <w:rPr>
                                <w:sz w:val="22"/>
                                <w:szCs w:val="22"/>
                              </w:rPr>
                            </w:pPr>
                            <w:r>
                              <w:rPr>
                                <w:rFonts w:ascii="Helvetica" w:hAnsi="Helvetica" w:cs="Helvetica"/>
                                <w:color w:val="333333"/>
                                <w:sz w:val="18"/>
                                <w:szCs w:val="18"/>
                                <w:shd w:val="clear" w:color="auto" w:fill="FFFFFF"/>
                              </w:rPr>
                              <w:t>The Budget and Finance Committee is responsible for ensuring financial transparency, making recommendations to the Executive Committee for the annual budget for each subsequent year, and making recommendations on fiscal policies and procedures. This committee is also responsible for the review of budget performance and revision of the budget, if necessary. The Treasurer shall report on a periodic basis to the Executive Committee. (</w:t>
                            </w:r>
                            <w:proofErr w:type="gramStart"/>
                            <w:r>
                              <w:rPr>
                                <w:rFonts w:ascii="Helvetica" w:hAnsi="Helvetica" w:cs="Helvetica"/>
                                <w:color w:val="333333"/>
                                <w:sz w:val="18"/>
                                <w:szCs w:val="18"/>
                                <w:shd w:val="clear" w:color="auto" w:fill="FFFFFF"/>
                              </w:rPr>
                              <w:t>updated</w:t>
                            </w:r>
                            <w:proofErr w:type="gramEnd"/>
                            <w:r>
                              <w:rPr>
                                <w:rFonts w:ascii="Helvetica" w:hAnsi="Helvetica" w:cs="Helvetica"/>
                                <w:color w:val="333333"/>
                                <w:sz w:val="18"/>
                                <w:szCs w:val="18"/>
                                <w:shd w:val="clear" w:color="auto" w:fill="FFFFFF"/>
                              </w:rPr>
                              <w:t xml:space="preserve"> October 6,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05pt;margin-top:22.25pt;width:504.5pt;height:49.3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efIgIAAEY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">
                <v:textbox style="mso-fit-shape-to-text:t">
                  <w:txbxContent>
                    <w:p w14:paraId="01E95339" w14:textId="4ADFD066" w:rsidR="00027B97" w:rsidRPr="00324C4A" w:rsidRDefault="004D7689">
                      <w:pPr>
                        <w:rPr>
                          <w:sz w:val="22"/>
                          <w:szCs w:val="22"/>
                        </w:rPr>
                      </w:pPr>
                      <w:r>
                        <w:rPr>
                          <w:rFonts w:ascii="Helvetica" w:hAnsi="Helvetica" w:cs="Helvetica"/>
                          <w:color w:val="333333"/>
                          <w:sz w:val="18"/>
                          <w:szCs w:val="18"/>
                          <w:shd w:val="clear" w:color="auto" w:fill="FFFFFF"/>
                        </w:rPr>
                        <w:t>The Budget and Finance Committee is responsible for ensuring financial transparency, making recommendations to the Executive Committee for the annual budget for each subsequent year, and making recommendations on fiscal policies and procedures. This committee is also responsible for the review of budget performance and revision of the budget, if necessary. The Treasurer shall report on a periodic basis to the Executive Committee. (updated October 6, 2021)</w:t>
                      </w:r>
                    </w:p>
                  </w:txbxContent>
                </v:textbox>
                <w10:wrap type="square" anchorx="margin"/>
              </v:shape>
            </w:pict>
          </mc:Fallback>
        </mc:AlternateContent>
      </w:r>
    </w:p>
    <w:p w14:paraId="6A2E796D" w14:textId="7B319EB3" w:rsidR="00A4282D" w:rsidRPr="0080639A" w:rsidRDefault="005B05FA" w:rsidP="002B4FB0">
      <w:pPr>
        <w:pStyle w:val="Title"/>
        <w:rPr>
          <w:rFonts w:asciiTheme="majorHAnsi" w:hAnsiTheme="majorHAnsi"/>
        </w:rPr>
      </w:pPr>
      <w:r>
        <w:rPr>
          <w:rFonts w:asciiTheme="majorHAnsi" w:hAnsiTheme="majorHAnsi"/>
        </w:rPr>
        <w:t>AGENDA</w:t>
      </w:r>
    </w:p>
    <w:p w14:paraId="13F5476E" w14:textId="77777777" w:rsidR="00A4282D" w:rsidRPr="0080639A" w:rsidRDefault="000E06F1" w:rsidP="002B4FB0">
      <w:pPr>
        <w:pStyle w:val="mainbody"/>
        <w:spacing w:before="0" w:beforeAutospacing="0" w:after="0" w:afterAutospacing="0"/>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A2E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2489228B" w14:textId="77777777" w:rsidR="00BB31AC" w:rsidRDefault="00BB31AC" w:rsidP="002B4FB0">
      <w:pPr>
        <w:rPr>
          <w:rFonts w:asciiTheme="majorHAnsi" w:hAnsiTheme="majorHAnsi"/>
        </w:rPr>
      </w:pPr>
    </w:p>
    <w:p w14:paraId="1CBC21D7" w14:textId="76C9532F" w:rsidR="00F24DCA" w:rsidRDefault="00F24DCA" w:rsidP="002B4FB0">
      <w:pPr>
        <w:rPr>
          <w:rFonts w:asciiTheme="majorHAnsi" w:hAnsiTheme="majorHAnsi"/>
        </w:rPr>
      </w:pPr>
      <w:r w:rsidRPr="00F24DCA">
        <w:rPr>
          <w:rFonts w:asciiTheme="majorHAnsi" w:hAnsiTheme="majorHAnsi"/>
        </w:rPr>
        <w:t xml:space="preserve">Attendance: Michelle Bean (chair), Dolores Davison, </w:t>
      </w:r>
      <w:proofErr w:type="spellStart"/>
      <w:r w:rsidRPr="00F24DCA">
        <w:rPr>
          <w:rFonts w:asciiTheme="majorHAnsi" w:hAnsiTheme="majorHAnsi"/>
        </w:rPr>
        <w:t>Krystinne</w:t>
      </w:r>
      <w:proofErr w:type="spellEnd"/>
      <w:r w:rsidRPr="00F24DCA">
        <w:rPr>
          <w:rFonts w:asciiTheme="majorHAnsi" w:hAnsiTheme="majorHAnsi"/>
        </w:rPr>
        <w:t xml:space="preserve"> Mica, </w:t>
      </w:r>
      <w:proofErr w:type="spellStart"/>
      <w:r w:rsidRPr="00F24DCA">
        <w:rPr>
          <w:rFonts w:asciiTheme="majorHAnsi" w:hAnsiTheme="majorHAnsi"/>
        </w:rPr>
        <w:t>Ginni</w:t>
      </w:r>
      <w:proofErr w:type="spellEnd"/>
      <w:r w:rsidRPr="00F24DCA">
        <w:rPr>
          <w:rFonts w:asciiTheme="majorHAnsi" w:hAnsiTheme="majorHAnsi"/>
        </w:rPr>
        <w:t xml:space="preserve"> May, Cheryl </w:t>
      </w:r>
      <w:proofErr w:type="spellStart"/>
      <w:r w:rsidRPr="00F24DCA">
        <w:rPr>
          <w:rFonts w:asciiTheme="majorHAnsi" w:hAnsiTheme="majorHAnsi"/>
        </w:rPr>
        <w:t>Aschenbac</w:t>
      </w:r>
      <w:r>
        <w:rPr>
          <w:rFonts w:asciiTheme="majorHAnsi" w:hAnsiTheme="majorHAnsi"/>
        </w:rPr>
        <w:t>h</w:t>
      </w:r>
      <w:proofErr w:type="spellEnd"/>
      <w:r>
        <w:rPr>
          <w:rFonts w:asciiTheme="majorHAnsi" w:hAnsiTheme="majorHAnsi"/>
        </w:rPr>
        <w:t xml:space="preserve">, Alice </w:t>
      </w:r>
      <w:proofErr w:type="spellStart"/>
      <w:r>
        <w:rPr>
          <w:rFonts w:asciiTheme="majorHAnsi" w:hAnsiTheme="majorHAnsi"/>
        </w:rPr>
        <w:t>Hammar</w:t>
      </w:r>
      <w:proofErr w:type="spellEnd"/>
      <w:r>
        <w:rPr>
          <w:rFonts w:asciiTheme="majorHAnsi" w:hAnsiTheme="majorHAnsi"/>
        </w:rPr>
        <w:t xml:space="preserve"> (advisory)</w:t>
      </w:r>
    </w:p>
    <w:p w14:paraId="2818CB75" w14:textId="77777777" w:rsidR="00F24DCA" w:rsidRPr="00F24DCA" w:rsidRDefault="00F24DCA" w:rsidP="002B4FB0">
      <w:pPr>
        <w:rPr>
          <w:rFonts w:asciiTheme="majorHAnsi" w:hAnsiTheme="majorHAnsi"/>
        </w:rPr>
      </w:pPr>
    </w:p>
    <w:p w14:paraId="43C211F7" w14:textId="649CDC3A" w:rsidR="0080639A" w:rsidRDefault="0080639A" w:rsidP="002B4FB0">
      <w:pPr>
        <w:numPr>
          <w:ilvl w:val="0"/>
          <w:numId w:val="7"/>
        </w:numPr>
        <w:rPr>
          <w:rFonts w:asciiTheme="majorHAnsi" w:hAnsiTheme="majorHAnsi"/>
        </w:rPr>
      </w:pPr>
      <w:r w:rsidRPr="0045174E">
        <w:rPr>
          <w:rFonts w:asciiTheme="majorHAnsi" w:hAnsiTheme="majorHAnsi"/>
        </w:rPr>
        <w:t xml:space="preserve">Call to </w:t>
      </w:r>
      <w:r w:rsidR="00F24DCA">
        <w:rPr>
          <w:rFonts w:asciiTheme="majorHAnsi" w:hAnsiTheme="majorHAnsi"/>
        </w:rPr>
        <w:t>o</w:t>
      </w:r>
      <w:r w:rsidRPr="0045174E">
        <w:rPr>
          <w:rFonts w:asciiTheme="majorHAnsi" w:hAnsiTheme="majorHAnsi"/>
        </w:rPr>
        <w:t>rder</w:t>
      </w:r>
      <w:r w:rsidR="00F206E2">
        <w:rPr>
          <w:rFonts w:asciiTheme="majorHAnsi" w:hAnsiTheme="majorHAnsi"/>
        </w:rPr>
        <w:t xml:space="preserve"> and </w:t>
      </w:r>
      <w:r w:rsidR="00F24DCA">
        <w:rPr>
          <w:rFonts w:asciiTheme="majorHAnsi" w:hAnsiTheme="majorHAnsi"/>
        </w:rPr>
        <w:t>w</w:t>
      </w:r>
      <w:r w:rsidR="004E725E">
        <w:rPr>
          <w:rFonts w:asciiTheme="majorHAnsi" w:hAnsiTheme="majorHAnsi"/>
        </w:rPr>
        <w:t>elcome</w:t>
      </w:r>
      <w:r w:rsidR="00C47E30">
        <w:rPr>
          <w:rFonts w:asciiTheme="majorHAnsi" w:hAnsiTheme="majorHAnsi"/>
        </w:rPr>
        <w:t xml:space="preserve"> </w:t>
      </w:r>
    </w:p>
    <w:p w14:paraId="1041AC66" w14:textId="77777777" w:rsidR="00B205A7" w:rsidRDefault="00B205A7" w:rsidP="002B4FB0">
      <w:pPr>
        <w:ind w:left="1080"/>
        <w:rPr>
          <w:rFonts w:asciiTheme="majorHAnsi" w:hAnsiTheme="majorHAnsi"/>
        </w:rPr>
      </w:pPr>
    </w:p>
    <w:p w14:paraId="0BAEF707" w14:textId="614169E4" w:rsidR="00EF1A6B" w:rsidRPr="00E46F4E" w:rsidRDefault="004E725E" w:rsidP="00E46F4E">
      <w:pPr>
        <w:numPr>
          <w:ilvl w:val="0"/>
          <w:numId w:val="7"/>
        </w:numPr>
        <w:rPr>
          <w:rFonts w:asciiTheme="majorHAnsi" w:hAnsiTheme="majorHAnsi"/>
        </w:rPr>
      </w:pPr>
      <w:r w:rsidRPr="00F2301B">
        <w:rPr>
          <w:rFonts w:asciiTheme="majorHAnsi" w:hAnsiTheme="majorHAnsi"/>
        </w:rPr>
        <w:t xml:space="preserve">Adoption of </w:t>
      </w:r>
      <w:r w:rsidR="00F24DCA" w:rsidRPr="00F2301B">
        <w:rPr>
          <w:rFonts w:asciiTheme="majorHAnsi" w:hAnsiTheme="majorHAnsi"/>
        </w:rPr>
        <w:t>a</w:t>
      </w:r>
      <w:r w:rsidRPr="00F2301B">
        <w:rPr>
          <w:rFonts w:asciiTheme="majorHAnsi" w:hAnsiTheme="majorHAnsi"/>
        </w:rPr>
        <w:t>genda</w:t>
      </w:r>
      <w:r w:rsidR="00725299" w:rsidRPr="00F2301B">
        <w:rPr>
          <w:rFonts w:asciiTheme="majorHAnsi" w:hAnsiTheme="majorHAnsi"/>
        </w:rPr>
        <w:t xml:space="preserve"> and </w:t>
      </w:r>
      <w:r w:rsidR="00F2301B" w:rsidRPr="00F2301B">
        <w:rPr>
          <w:rFonts w:asciiTheme="majorHAnsi" w:hAnsiTheme="majorHAnsi"/>
        </w:rPr>
        <w:t xml:space="preserve">approval of </w:t>
      </w:r>
      <w:r w:rsidR="002B24E3">
        <w:rPr>
          <w:rFonts w:asciiTheme="majorHAnsi" w:hAnsiTheme="majorHAnsi"/>
        </w:rPr>
        <w:t>December</w:t>
      </w:r>
      <w:r w:rsidR="00F2301B" w:rsidRPr="00F2301B">
        <w:rPr>
          <w:rFonts w:asciiTheme="majorHAnsi" w:hAnsiTheme="majorHAnsi"/>
        </w:rPr>
        <w:t xml:space="preserve"> m</w:t>
      </w:r>
      <w:r w:rsidR="00C2581E" w:rsidRPr="00F2301B">
        <w:rPr>
          <w:rFonts w:asciiTheme="majorHAnsi" w:hAnsiTheme="majorHAnsi"/>
        </w:rPr>
        <w:t xml:space="preserve">inutes </w:t>
      </w:r>
      <w:r w:rsidR="00F61779" w:rsidRPr="00E46F4E">
        <w:rPr>
          <w:rFonts w:asciiTheme="majorHAnsi" w:hAnsiTheme="majorHAnsi"/>
        </w:rPr>
        <w:br/>
      </w:r>
    </w:p>
    <w:p w14:paraId="63A4AC8A" w14:textId="35316EE8" w:rsidR="004B62D3" w:rsidRDefault="008614BB" w:rsidP="002B4FB0">
      <w:pPr>
        <w:numPr>
          <w:ilvl w:val="0"/>
          <w:numId w:val="7"/>
        </w:numPr>
        <w:rPr>
          <w:rFonts w:asciiTheme="majorHAnsi" w:hAnsiTheme="majorHAnsi"/>
        </w:rPr>
      </w:pPr>
      <w:r>
        <w:rPr>
          <w:rFonts w:asciiTheme="majorHAnsi" w:hAnsiTheme="majorHAnsi"/>
        </w:rPr>
        <w:t xml:space="preserve">ASCCC </w:t>
      </w:r>
      <w:r w:rsidR="009D7F92">
        <w:rPr>
          <w:rFonts w:asciiTheme="majorHAnsi" w:hAnsiTheme="majorHAnsi"/>
        </w:rPr>
        <w:t>I</w:t>
      </w:r>
      <w:r>
        <w:rPr>
          <w:rFonts w:asciiTheme="majorHAnsi" w:hAnsiTheme="majorHAnsi"/>
        </w:rPr>
        <w:t xml:space="preserve">nvestment </w:t>
      </w:r>
      <w:r w:rsidR="009D7F92">
        <w:rPr>
          <w:rFonts w:asciiTheme="majorHAnsi" w:hAnsiTheme="majorHAnsi"/>
        </w:rPr>
        <w:t>P</w:t>
      </w:r>
      <w:r>
        <w:rPr>
          <w:rFonts w:asciiTheme="majorHAnsi" w:hAnsiTheme="majorHAnsi"/>
        </w:rPr>
        <w:t>olicy</w:t>
      </w:r>
      <w:r w:rsidR="00FD06B2">
        <w:rPr>
          <w:rFonts w:asciiTheme="majorHAnsi" w:hAnsiTheme="majorHAnsi"/>
        </w:rPr>
        <w:t xml:space="preserve"> </w:t>
      </w:r>
      <w:r w:rsidR="0034402A">
        <w:rPr>
          <w:rFonts w:asciiTheme="majorHAnsi" w:hAnsiTheme="majorHAnsi"/>
        </w:rPr>
        <w:t xml:space="preserve">Draft </w:t>
      </w:r>
      <w:r w:rsidR="00221D4C">
        <w:rPr>
          <w:rFonts w:asciiTheme="majorHAnsi" w:hAnsiTheme="majorHAnsi"/>
        </w:rPr>
        <w:t>Review</w:t>
      </w:r>
    </w:p>
    <w:p w14:paraId="305E5717" w14:textId="77777777" w:rsidR="00637976" w:rsidRDefault="00637976" w:rsidP="00637976">
      <w:pPr>
        <w:pStyle w:val="ListParagraph"/>
        <w:rPr>
          <w:rFonts w:asciiTheme="majorHAnsi" w:hAnsiTheme="majorHAnsi"/>
        </w:rPr>
      </w:pPr>
    </w:p>
    <w:p w14:paraId="53604C5C" w14:textId="7908B0EE" w:rsidR="00637976" w:rsidRDefault="0034402A" w:rsidP="002B4FB0">
      <w:pPr>
        <w:numPr>
          <w:ilvl w:val="0"/>
          <w:numId w:val="7"/>
        </w:numPr>
        <w:rPr>
          <w:rFonts w:asciiTheme="majorHAnsi" w:hAnsiTheme="majorHAnsi"/>
        </w:rPr>
      </w:pPr>
      <w:r>
        <w:rPr>
          <w:rFonts w:asciiTheme="majorHAnsi" w:hAnsiTheme="majorHAnsi"/>
        </w:rPr>
        <w:t>Excess Funds</w:t>
      </w:r>
      <w:r w:rsidR="00967B82">
        <w:rPr>
          <w:rFonts w:asciiTheme="majorHAnsi" w:hAnsiTheme="majorHAnsi"/>
        </w:rPr>
        <w:t xml:space="preserve"> Discussion</w:t>
      </w:r>
    </w:p>
    <w:p w14:paraId="0A929AF2" w14:textId="239F26E2" w:rsidR="00821E7E" w:rsidRDefault="003254DA" w:rsidP="00DB24DE">
      <w:pPr>
        <w:pStyle w:val="ListParagraph"/>
        <w:numPr>
          <w:ilvl w:val="1"/>
          <w:numId w:val="7"/>
        </w:numPr>
        <w:rPr>
          <w:rFonts w:asciiTheme="majorHAnsi" w:hAnsiTheme="majorHAnsi"/>
        </w:rPr>
      </w:pPr>
      <w:r>
        <w:rPr>
          <w:rFonts w:asciiTheme="majorHAnsi" w:hAnsiTheme="majorHAnsi"/>
        </w:rPr>
        <w:t>Property/Office Space</w:t>
      </w:r>
    </w:p>
    <w:p w14:paraId="2BA360A1" w14:textId="39C49B9E" w:rsidR="003254DA" w:rsidRDefault="003254DA" w:rsidP="00DB24DE">
      <w:pPr>
        <w:pStyle w:val="ListParagraph"/>
        <w:numPr>
          <w:ilvl w:val="1"/>
          <w:numId w:val="7"/>
        </w:numPr>
        <w:rPr>
          <w:rFonts w:asciiTheme="majorHAnsi" w:hAnsiTheme="majorHAnsi"/>
        </w:rPr>
      </w:pPr>
      <w:r>
        <w:rPr>
          <w:rFonts w:asciiTheme="majorHAnsi" w:hAnsiTheme="majorHAnsi"/>
        </w:rPr>
        <w:t>Audio Visual Costs</w:t>
      </w:r>
    </w:p>
    <w:p w14:paraId="60545CF2" w14:textId="033AE523" w:rsidR="00821E7E" w:rsidRDefault="00CF1A32" w:rsidP="00DB24DE">
      <w:pPr>
        <w:pStyle w:val="ListParagraph"/>
        <w:numPr>
          <w:ilvl w:val="1"/>
          <w:numId w:val="7"/>
        </w:numPr>
        <w:rPr>
          <w:rFonts w:asciiTheme="majorHAnsi" w:hAnsiTheme="majorHAnsi"/>
        </w:rPr>
      </w:pPr>
      <w:r>
        <w:rPr>
          <w:rFonts w:asciiTheme="majorHAnsi" w:hAnsiTheme="majorHAnsi"/>
        </w:rPr>
        <w:t>Infographic on Fall Plenary Costs</w:t>
      </w:r>
    </w:p>
    <w:p w14:paraId="05752704" w14:textId="77777777" w:rsidR="00E46F4E" w:rsidRPr="00DB24DE" w:rsidRDefault="00E46F4E" w:rsidP="00E46F4E">
      <w:pPr>
        <w:pStyle w:val="ListParagraph"/>
        <w:ind w:left="1440"/>
        <w:rPr>
          <w:rFonts w:asciiTheme="majorHAnsi" w:hAnsiTheme="majorHAnsi"/>
        </w:rPr>
      </w:pPr>
    </w:p>
    <w:p w14:paraId="55CE7A59" w14:textId="77777777" w:rsidR="00E46F4E" w:rsidRDefault="00E46F4E" w:rsidP="00E46F4E">
      <w:pPr>
        <w:numPr>
          <w:ilvl w:val="0"/>
          <w:numId w:val="7"/>
        </w:numPr>
        <w:rPr>
          <w:rFonts w:asciiTheme="majorHAnsi" w:hAnsiTheme="majorHAnsi"/>
        </w:rPr>
      </w:pPr>
      <w:r>
        <w:rPr>
          <w:rFonts w:asciiTheme="majorHAnsi" w:hAnsiTheme="majorHAnsi"/>
        </w:rPr>
        <w:t xml:space="preserve">2021-2022 Goals for Budget Committee </w:t>
      </w:r>
    </w:p>
    <w:p w14:paraId="097B4159" w14:textId="77777777" w:rsidR="00E46F4E" w:rsidRDefault="00E46F4E" w:rsidP="00E46F4E">
      <w:pPr>
        <w:numPr>
          <w:ilvl w:val="1"/>
          <w:numId w:val="7"/>
        </w:numPr>
        <w:rPr>
          <w:rFonts w:asciiTheme="majorHAnsi" w:hAnsiTheme="majorHAnsi"/>
        </w:rPr>
      </w:pPr>
      <w:r>
        <w:rPr>
          <w:rFonts w:asciiTheme="majorHAnsi" w:hAnsiTheme="majorHAnsi"/>
        </w:rPr>
        <w:t>E</w:t>
      </w:r>
      <w:r w:rsidRPr="000F498A">
        <w:rPr>
          <w:rFonts w:asciiTheme="majorHAnsi" w:hAnsiTheme="majorHAnsi"/>
        </w:rPr>
        <w:t>xplore ways to increase accessibility of financial information</w:t>
      </w:r>
      <w:r>
        <w:rPr>
          <w:rFonts w:asciiTheme="majorHAnsi" w:hAnsiTheme="majorHAnsi"/>
        </w:rPr>
        <w:t xml:space="preserve">. </w:t>
      </w:r>
    </w:p>
    <w:p w14:paraId="2673CDED" w14:textId="5886BC16" w:rsidR="001E4ABD" w:rsidRDefault="00E46F4E" w:rsidP="00E46F4E">
      <w:pPr>
        <w:numPr>
          <w:ilvl w:val="1"/>
          <w:numId w:val="7"/>
        </w:numPr>
        <w:rPr>
          <w:rFonts w:asciiTheme="majorHAnsi" w:hAnsiTheme="majorHAnsi"/>
        </w:rPr>
      </w:pPr>
      <w:r w:rsidRPr="00E46F4E">
        <w:rPr>
          <w:rFonts w:asciiTheme="majorHAnsi" w:hAnsiTheme="majorHAnsi"/>
        </w:rPr>
        <w:t>Create a visual representation of budget to be shared with field. This includes determining categories or metrics to align resources and spending visually.</w:t>
      </w:r>
    </w:p>
    <w:p w14:paraId="43EA8025" w14:textId="77777777" w:rsidR="00E46F4E" w:rsidRPr="00E46F4E" w:rsidRDefault="00E46F4E" w:rsidP="00E46F4E">
      <w:pPr>
        <w:ind w:left="1440"/>
        <w:rPr>
          <w:rFonts w:asciiTheme="majorHAnsi" w:hAnsiTheme="majorHAnsi"/>
        </w:rPr>
      </w:pPr>
    </w:p>
    <w:p w14:paraId="17F27E89" w14:textId="775E4A4A" w:rsidR="00FD06B2" w:rsidRDefault="00FD06B2" w:rsidP="00FD06B2">
      <w:pPr>
        <w:numPr>
          <w:ilvl w:val="0"/>
          <w:numId w:val="7"/>
        </w:numPr>
        <w:rPr>
          <w:rFonts w:asciiTheme="majorHAnsi" w:hAnsiTheme="majorHAnsi"/>
        </w:rPr>
      </w:pPr>
      <w:r>
        <w:rPr>
          <w:rFonts w:asciiTheme="majorHAnsi" w:hAnsiTheme="majorHAnsi"/>
        </w:rPr>
        <w:t>Budget Categories Discussion</w:t>
      </w:r>
    </w:p>
    <w:p w14:paraId="7754E454" w14:textId="77777777" w:rsidR="00FD06B2" w:rsidRDefault="00FD06B2" w:rsidP="00FD06B2">
      <w:pPr>
        <w:ind w:left="1080"/>
        <w:rPr>
          <w:rFonts w:asciiTheme="majorHAnsi" w:hAnsiTheme="majorHAnsi"/>
        </w:rPr>
      </w:pPr>
    </w:p>
    <w:p w14:paraId="18150FF1" w14:textId="46160FCE" w:rsidR="004B62D3" w:rsidRPr="0071168E" w:rsidRDefault="0080639A" w:rsidP="002B4FB0">
      <w:pPr>
        <w:numPr>
          <w:ilvl w:val="0"/>
          <w:numId w:val="7"/>
        </w:numPr>
        <w:rPr>
          <w:rFonts w:asciiTheme="majorHAnsi" w:hAnsiTheme="majorHAnsi"/>
          <w:bCs/>
        </w:rPr>
      </w:pPr>
      <w:r w:rsidRPr="0045174E">
        <w:rPr>
          <w:rFonts w:asciiTheme="majorHAnsi" w:hAnsiTheme="majorHAnsi"/>
        </w:rPr>
        <w:t>Adjournment</w:t>
      </w:r>
    </w:p>
    <w:sectPr w:rsidR="004B62D3" w:rsidRPr="0071168E" w:rsidSect="005C424E">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EA8C" w14:textId="77777777" w:rsidR="001F7951" w:rsidRDefault="001F7951">
      <w:r>
        <w:separator/>
      </w:r>
    </w:p>
  </w:endnote>
  <w:endnote w:type="continuationSeparator" w:id="0">
    <w:p w14:paraId="2B73E118" w14:textId="77777777" w:rsidR="001F7951" w:rsidRDefault="001F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39AB" w14:textId="77777777" w:rsidR="001F7951" w:rsidRDefault="001F7951">
      <w:r>
        <w:separator/>
      </w:r>
    </w:p>
  </w:footnote>
  <w:footnote w:type="continuationSeparator" w:id="0">
    <w:p w14:paraId="1222A15A" w14:textId="77777777" w:rsidR="001F7951" w:rsidRDefault="001F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5E460844"/>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E2507"/>
    <w:multiLevelType w:val="hybridMultilevel"/>
    <w:tmpl w:val="927AF894"/>
    <w:lvl w:ilvl="0" w:tplc="224045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212BDB"/>
    <w:multiLevelType w:val="hybridMultilevel"/>
    <w:tmpl w:val="79423556"/>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F35"/>
    <w:multiLevelType w:val="hybridMultilevel"/>
    <w:tmpl w:val="BAB8C7D2"/>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15:restartNumberingAfterBreak="0">
    <w:nsid w:val="61A84149"/>
    <w:multiLevelType w:val="hybridMultilevel"/>
    <w:tmpl w:val="AAB8BF54"/>
    <w:lvl w:ilvl="0" w:tplc="17DCC3F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
  </w:num>
  <w:num w:numId="6">
    <w:abstractNumId w:val="11"/>
  </w:num>
  <w:num w:numId="7">
    <w:abstractNumId w:val="3"/>
  </w:num>
  <w:num w:numId="8">
    <w:abstractNumId w:val="4"/>
  </w:num>
  <w:num w:numId="9">
    <w:abstractNumId w:val="5"/>
  </w:num>
  <w:num w:numId="10">
    <w:abstractNumId w:val="10"/>
  </w:num>
  <w:num w:numId="11">
    <w:abstractNumId w:val="8"/>
  </w:num>
  <w:num w:numId="12">
    <w:abstractNumId w:val="7"/>
  </w:num>
  <w:num w:numId="13">
    <w:abstractNumId w:val="12"/>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2D3A"/>
    <w:rsid w:val="00027B97"/>
    <w:rsid w:val="00035A84"/>
    <w:rsid w:val="00036445"/>
    <w:rsid w:val="00042A4E"/>
    <w:rsid w:val="0004742F"/>
    <w:rsid w:val="00054173"/>
    <w:rsid w:val="0006307F"/>
    <w:rsid w:val="00082EE9"/>
    <w:rsid w:val="000868A7"/>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0F498A"/>
    <w:rsid w:val="000F7206"/>
    <w:rsid w:val="000F7A00"/>
    <w:rsid w:val="00100899"/>
    <w:rsid w:val="00105D15"/>
    <w:rsid w:val="001132AF"/>
    <w:rsid w:val="001159E8"/>
    <w:rsid w:val="001247C0"/>
    <w:rsid w:val="00124D85"/>
    <w:rsid w:val="0016495D"/>
    <w:rsid w:val="001822F7"/>
    <w:rsid w:val="00194DC3"/>
    <w:rsid w:val="001A774F"/>
    <w:rsid w:val="001B0A38"/>
    <w:rsid w:val="001B27EE"/>
    <w:rsid w:val="001B40DA"/>
    <w:rsid w:val="001D4F0F"/>
    <w:rsid w:val="001D7C43"/>
    <w:rsid w:val="001E0589"/>
    <w:rsid w:val="001E4ABD"/>
    <w:rsid w:val="001E512A"/>
    <w:rsid w:val="001E639C"/>
    <w:rsid w:val="001E7E29"/>
    <w:rsid w:val="001F7951"/>
    <w:rsid w:val="00221D4C"/>
    <w:rsid w:val="002319B6"/>
    <w:rsid w:val="002326FE"/>
    <w:rsid w:val="00234883"/>
    <w:rsid w:val="00237F1D"/>
    <w:rsid w:val="00245F77"/>
    <w:rsid w:val="0025302B"/>
    <w:rsid w:val="00262D6F"/>
    <w:rsid w:val="00266257"/>
    <w:rsid w:val="00275083"/>
    <w:rsid w:val="0028094F"/>
    <w:rsid w:val="0028248C"/>
    <w:rsid w:val="00292212"/>
    <w:rsid w:val="002A195F"/>
    <w:rsid w:val="002A29C4"/>
    <w:rsid w:val="002B186E"/>
    <w:rsid w:val="002B24E3"/>
    <w:rsid w:val="002B3AAE"/>
    <w:rsid w:val="002B4FB0"/>
    <w:rsid w:val="002B67DA"/>
    <w:rsid w:val="002C4552"/>
    <w:rsid w:val="002D328F"/>
    <w:rsid w:val="002E3585"/>
    <w:rsid w:val="002F6055"/>
    <w:rsid w:val="00300EA5"/>
    <w:rsid w:val="00310E16"/>
    <w:rsid w:val="00312BAB"/>
    <w:rsid w:val="0031428C"/>
    <w:rsid w:val="003149F9"/>
    <w:rsid w:val="00316CD3"/>
    <w:rsid w:val="003231E8"/>
    <w:rsid w:val="00324C4A"/>
    <w:rsid w:val="003254DA"/>
    <w:rsid w:val="0034402A"/>
    <w:rsid w:val="0035662F"/>
    <w:rsid w:val="003569D0"/>
    <w:rsid w:val="0036640B"/>
    <w:rsid w:val="00377EEC"/>
    <w:rsid w:val="003906EA"/>
    <w:rsid w:val="00395567"/>
    <w:rsid w:val="003A0C05"/>
    <w:rsid w:val="003A0ED0"/>
    <w:rsid w:val="003B4DEB"/>
    <w:rsid w:val="003C2286"/>
    <w:rsid w:val="003E1749"/>
    <w:rsid w:val="003F35E5"/>
    <w:rsid w:val="003F479C"/>
    <w:rsid w:val="003F6559"/>
    <w:rsid w:val="003F7191"/>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6071"/>
    <w:rsid w:val="004A1DC2"/>
    <w:rsid w:val="004A78CF"/>
    <w:rsid w:val="004B62D3"/>
    <w:rsid w:val="004C19D9"/>
    <w:rsid w:val="004C5070"/>
    <w:rsid w:val="004D348B"/>
    <w:rsid w:val="004D3F8E"/>
    <w:rsid w:val="004D7689"/>
    <w:rsid w:val="004E1A17"/>
    <w:rsid w:val="004E725E"/>
    <w:rsid w:val="004F2105"/>
    <w:rsid w:val="004F61F7"/>
    <w:rsid w:val="00511299"/>
    <w:rsid w:val="00511863"/>
    <w:rsid w:val="00540608"/>
    <w:rsid w:val="00543566"/>
    <w:rsid w:val="00546DCC"/>
    <w:rsid w:val="005522F9"/>
    <w:rsid w:val="00565B24"/>
    <w:rsid w:val="00566EEC"/>
    <w:rsid w:val="00567026"/>
    <w:rsid w:val="00576C85"/>
    <w:rsid w:val="00582ACA"/>
    <w:rsid w:val="00585CCB"/>
    <w:rsid w:val="0059095D"/>
    <w:rsid w:val="005949BB"/>
    <w:rsid w:val="0059645F"/>
    <w:rsid w:val="0059648B"/>
    <w:rsid w:val="005A36BF"/>
    <w:rsid w:val="005A5B69"/>
    <w:rsid w:val="005B05FA"/>
    <w:rsid w:val="005B44A8"/>
    <w:rsid w:val="005C424E"/>
    <w:rsid w:val="005C6685"/>
    <w:rsid w:val="005D3EBD"/>
    <w:rsid w:val="005D5030"/>
    <w:rsid w:val="005D5088"/>
    <w:rsid w:val="005F4210"/>
    <w:rsid w:val="00600A30"/>
    <w:rsid w:val="00605397"/>
    <w:rsid w:val="006109EF"/>
    <w:rsid w:val="0061385B"/>
    <w:rsid w:val="00616C94"/>
    <w:rsid w:val="00625747"/>
    <w:rsid w:val="00626D22"/>
    <w:rsid w:val="00637976"/>
    <w:rsid w:val="0064085C"/>
    <w:rsid w:val="00641B80"/>
    <w:rsid w:val="00657C17"/>
    <w:rsid w:val="00670993"/>
    <w:rsid w:val="00676C02"/>
    <w:rsid w:val="00680F12"/>
    <w:rsid w:val="00685FB0"/>
    <w:rsid w:val="006B036D"/>
    <w:rsid w:val="006B3E54"/>
    <w:rsid w:val="006B7636"/>
    <w:rsid w:val="006C2E8F"/>
    <w:rsid w:val="006D2259"/>
    <w:rsid w:val="006D540D"/>
    <w:rsid w:val="006E3AB7"/>
    <w:rsid w:val="006F0751"/>
    <w:rsid w:val="006F5E43"/>
    <w:rsid w:val="006F7A01"/>
    <w:rsid w:val="00704DB2"/>
    <w:rsid w:val="00706824"/>
    <w:rsid w:val="00707D8F"/>
    <w:rsid w:val="007106F1"/>
    <w:rsid w:val="0071168E"/>
    <w:rsid w:val="00722839"/>
    <w:rsid w:val="00725299"/>
    <w:rsid w:val="00755F42"/>
    <w:rsid w:val="0076476B"/>
    <w:rsid w:val="0078283E"/>
    <w:rsid w:val="00795B77"/>
    <w:rsid w:val="007A0863"/>
    <w:rsid w:val="007A4E19"/>
    <w:rsid w:val="007A508F"/>
    <w:rsid w:val="007C6ADE"/>
    <w:rsid w:val="007D57FD"/>
    <w:rsid w:val="007D7370"/>
    <w:rsid w:val="007E234E"/>
    <w:rsid w:val="007E5957"/>
    <w:rsid w:val="007E5F64"/>
    <w:rsid w:val="007E726A"/>
    <w:rsid w:val="007F33CC"/>
    <w:rsid w:val="008008D8"/>
    <w:rsid w:val="0080639A"/>
    <w:rsid w:val="00807047"/>
    <w:rsid w:val="00811F2C"/>
    <w:rsid w:val="00813FC1"/>
    <w:rsid w:val="008155B8"/>
    <w:rsid w:val="00820ED5"/>
    <w:rsid w:val="00821E7E"/>
    <w:rsid w:val="008277E1"/>
    <w:rsid w:val="00832E63"/>
    <w:rsid w:val="00833B1F"/>
    <w:rsid w:val="008424DA"/>
    <w:rsid w:val="008614BB"/>
    <w:rsid w:val="008616ED"/>
    <w:rsid w:val="0086620C"/>
    <w:rsid w:val="00883F01"/>
    <w:rsid w:val="008872A7"/>
    <w:rsid w:val="0089012F"/>
    <w:rsid w:val="00890FA7"/>
    <w:rsid w:val="0089187D"/>
    <w:rsid w:val="00896C6D"/>
    <w:rsid w:val="008A04CE"/>
    <w:rsid w:val="008A0619"/>
    <w:rsid w:val="008B3068"/>
    <w:rsid w:val="008D18A1"/>
    <w:rsid w:val="008D6CF3"/>
    <w:rsid w:val="008F05AF"/>
    <w:rsid w:val="008F0CDD"/>
    <w:rsid w:val="008F4558"/>
    <w:rsid w:val="00911052"/>
    <w:rsid w:val="009221C1"/>
    <w:rsid w:val="0092319B"/>
    <w:rsid w:val="00934695"/>
    <w:rsid w:val="00940548"/>
    <w:rsid w:val="00963F3A"/>
    <w:rsid w:val="0096544C"/>
    <w:rsid w:val="00967B82"/>
    <w:rsid w:val="009704F7"/>
    <w:rsid w:val="00971128"/>
    <w:rsid w:val="00981907"/>
    <w:rsid w:val="00982004"/>
    <w:rsid w:val="00995271"/>
    <w:rsid w:val="009A22D2"/>
    <w:rsid w:val="009B267B"/>
    <w:rsid w:val="009B50A5"/>
    <w:rsid w:val="009C3528"/>
    <w:rsid w:val="009C447E"/>
    <w:rsid w:val="009C7D14"/>
    <w:rsid w:val="009D1878"/>
    <w:rsid w:val="009D7F92"/>
    <w:rsid w:val="009E000D"/>
    <w:rsid w:val="009E2424"/>
    <w:rsid w:val="009E3BA2"/>
    <w:rsid w:val="009E4622"/>
    <w:rsid w:val="009E7C40"/>
    <w:rsid w:val="009F1F58"/>
    <w:rsid w:val="009F705D"/>
    <w:rsid w:val="00A0747A"/>
    <w:rsid w:val="00A10E07"/>
    <w:rsid w:val="00A1506E"/>
    <w:rsid w:val="00A16838"/>
    <w:rsid w:val="00A2125E"/>
    <w:rsid w:val="00A227F5"/>
    <w:rsid w:val="00A31016"/>
    <w:rsid w:val="00A334CC"/>
    <w:rsid w:val="00A406B3"/>
    <w:rsid w:val="00A4197C"/>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02636"/>
    <w:rsid w:val="00B205A7"/>
    <w:rsid w:val="00B2479A"/>
    <w:rsid w:val="00B271EC"/>
    <w:rsid w:val="00B3390E"/>
    <w:rsid w:val="00B3476C"/>
    <w:rsid w:val="00B3687B"/>
    <w:rsid w:val="00B375FE"/>
    <w:rsid w:val="00B42127"/>
    <w:rsid w:val="00B423C2"/>
    <w:rsid w:val="00B47157"/>
    <w:rsid w:val="00B52298"/>
    <w:rsid w:val="00B5560B"/>
    <w:rsid w:val="00B611A3"/>
    <w:rsid w:val="00B661B8"/>
    <w:rsid w:val="00B66910"/>
    <w:rsid w:val="00B6743D"/>
    <w:rsid w:val="00B749EB"/>
    <w:rsid w:val="00B77215"/>
    <w:rsid w:val="00B80DD2"/>
    <w:rsid w:val="00B82474"/>
    <w:rsid w:val="00B9175A"/>
    <w:rsid w:val="00BA3FA7"/>
    <w:rsid w:val="00BB1643"/>
    <w:rsid w:val="00BB22B9"/>
    <w:rsid w:val="00BB29EC"/>
    <w:rsid w:val="00BB31AC"/>
    <w:rsid w:val="00BB591C"/>
    <w:rsid w:val="00BB64DB"/>
    <w:rsid w:val="00BD48DB"/>
    <w:rsid w:val="00BE033E"/>
    <w:rsid w:val="00BE1F2C"/>
    <w:rsid w:val="00BE2C02"/>
    <w:rsid w:val="00BE4EE6"/>
    <w:rsid w:val="00BF737A"/>
    <w:rsid w:val="00C14311"/>
    <w:rsid w:val="00C23EB9"/>
    <w:rsid w:val="00C2581E"/>
    <w:rsid w:val="00C30DA0"/>
    <w:rsid w:val="00C311BB"/>
    <w:rsid w:val="00C335C5"/>
    <w:rsid w:val="00C353C1"/>
    <w:rsid w:val="00C456F4"/>
    <w:rsid w:val="00C47E30"/>
    <w:rsid w:val="00C531F2"/>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1A32"/>
    <w:rsid w:val="00CF24FD"/>
    <w:rsid w:val="00D0721D"/>
    <w:rsid w:val="00D17423"/>
    <w:rsid w:val="00D33D31"/>
    <w:rsid w:val="00D35D57"/>
    <w:rsid w:val="00D44112"/>
    <w:rsid w:val="00D5145D"/>
    <w:rsid w:val="00D529E6"/>
    <w:rsid w:val="00D55C94"/>
    <w:rsid w:val="00D60100"/>
    <w:rsid w:val="00D66C18"/>
    <w:rsid w:val="00D67206"/>
    <w:rsid w:val="00D8129E"/>
    <w:rsid w:val="00D846F6"/>
    <w:rsid w:val="00DB0849"/>
    <w:rsid w:val="00DB24DE"/>
    <w:rsid w:val="00DB6CF4"/>
    <w:rsid w:val="00DC1F1E"/>
    <w:rsid w:val="00DD7980"/>
    <w:rsid w:val="00DF2D65"/>
    <w:rsid w:val="00DF7075"/>
    <w:rsid w:val="00E00793"/>
    <w:rsid w:val="00E0243D"/>
    <w:rsid w:val="00E045CF"/>
    <w:rsid w:val="00E06EBD"/>
    <w:rsid w:val="00E27CF7"/>
    <w:rsid w:val="00E36DB1"/>
    <w:rsid w:val="00E4601B"/>
    <w:rsid w:val="00E46238"/>
    <w:rsid w:val="00E46F4E"/>
    <w:rsid w:val="00E50FE0"/>
    <w:rsid w:val="00E57F02"/>
    <w:rsid w:val="00E602BE"/>
    <w:rsid w:val="00E72867"/>
    <w:rsid w:val="00E732F6"/>
    <w:rsid w:val="00E75368"/>
    <w:rsid w:val="00E96BA1"/>
    <w:rsid w:val="00EA186D"/>
    <w:rsid w:val="00EA7D8F"/>
    <w:rsid w:val="00EB1794"/>
    <w:rsid w:val="00EC13FF"/>
    <w:rsid w:val="00EC2F50"/>
    <w:rsid w:val="00EC65BF"/>
    <w:rsid w:val="00EE1F2C"/>
    <w:rsid w:val="00EE3588"/>
    <w:rsid w:val="00EF090D"/>
    <w:rsid w:val="00EF1A6B"/>
    <w:rsid w:val="00F020AC"/>
    <w:rsid w:val="00F04ACE"/>
    <w:rsid w:val="00F06415"/>
    <w:rsid w:val="00F11D79"/>
    <w:rsid w:val="00F206E2"/>
    <w:rsid w:val="00F2301B"/>
    <w:rsid w:val="00F24DCA"/>
    <w:rsid w:val="00F26730"/>
    <w:rsid w:val="00F44F73"/>
    <w:rsid w:val="00F46B04"/>
    <w:rsid w:val="00F579BF"/>
    <w:rsid w:val="00F61779"/>
    <w:rsid w:val="00F62AFF"/>
    <w:rsid w:val="00F720A3"/>
    <w:rsid w:val="00F7256F"/>
    <w:rsid w:val="00F729A5"/>
    <w:rsid w:val="00F81391"/>
    <w:rsid w:val="00F81EBE"/>
    <w:rsid w:val="00F839C8"/>
    <w:rsid w:val="00F8649D"/>
    <w:rsid w:val="00F86E3B"/>
    <w:rsid w:val="00F86FC5"/>
    <w:rsid w:val="00F93A12"/>
    <w:rsid w:val="00F94100"/>
    <w:rsid w:val="00FB3D1B"/>
    <w:rsid w:val="00FC2DB4"/>
    <w:rsid w:val="00FD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mark84tsnwyfc">
    <w:name w:val="mark84tsnwyfc"/>
    <w:basedOn w:val="DefaultParagraphFont"/>
    <w:rsid w:val="008A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6298894">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1005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21</cp:revision>
  <cp:lastPrinted>2017-04-13T00:50:00Z</cp:lastPrinted>
  <dcterms:created xsi:type="dcterms:W3CDTF">2021-12-09T01:19:00Z</dcterms:created>
  <dcterms:modified xsi:type="dcterms:W3CDTF">2021-12-09T01:47:00Z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