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7A8EEFE"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p>
    <w:p w14:paraId="7842A477" w14:textId="77777777" w:rsidR="00F720A3" w:rsidRDefault="00F720A3" w:rsidP="0080639A">
      <w:pPr>
        <w:pStyle w:val="Title"/>
        <w:rPr>
          <w:rFonts w:asciiTheme="majorHAnsi" w:hAnsiTheme="majorHAnsi"/>
          <w:sz w:val="24"/>
        </w:rPr>
      </w:pPr>
    </w:p>
    <w:p w14:paraId="47166B55" w14:textId="7DEFFAC5" w:rsidR="009100CF" w:rsidRPr="009100CF" w:rsidRDefault="00B50CB5" w:rsidP="009100CF">
      <w:pPr>
        <w:pStyle w:val="Title"/>
        <w:rPr>
          <w:rFonts w:asciiTheme="majorHAnsi" w:hAnsiTheme="majorHAnsi"/>
        </w:rPr>
      </w:pPr>
      <w:r>
        <w:rPr>
          <w:rFonts w:asciiTheme="majorHAnsi" w:hAnsiTheme="majorHAnsi"/>
        </w:rPr>
        <w:t>Minutes</w:t>
      </w:r>
    </w:p>
    <w:p w14:paraId="4220799D" w14:textId="0071AF49" w:rsidR="009100CF" w:rsidRPr="009100CF" w:rsidRDefault="009100CF" w:rsidP="009100CF">
      <w:pPr>
        <w:pStyle w:val="mainbody"/>
        <w:jc w:val="center"/>
        <w:rPr>
          <w:rFonts w:asciiTheme="majorHAnsi" w:hAnsiTheme="majorHAnsi"/>
        </w:rPr>
      </w:pPr>
      <w:r w:rsidRPr="009100CF">
        <w:rPr>
          <w:rFonts w:asciiTheme="majorHAnsi" w:hAnsiTheme="majorHAnsi"/>
        </w:rPr>
        <w:t>Zoom Meeting</w:t>
      </w:r>
    </w:p>
    <w:p w14:paraId="0ACF54A9" w14:textId="319FAC74" w:rsidR="009100CF" w:rsidRPr="007E1327" w:rsidRDefault="009100CF" w:rsidP="009100CF">
      <w:pPr>
        <w:pStyle w:val="mainbody"/>
        <w:jc w:val="center"/>
        <w:rPr>
          <w:rFonts w:asciiTheme="majorHAnsi" w:hAnsiTheme="majorHAnsi"/>
          <w:b/>
        </w:rPr>
      </w:pPr>
      <w:r w:rsidRPr="007E1327">
        <w:rPr>
          <w:rFonts w:asciiTheme="majorHAnsi" w:hAnsiTheme="majorHAnsi"/>
          <w:b/>
        </w:rPr>
        <w:t xml:space="preserve">Time: Nov 18, 2021 03:10 PM Pacific Time (US and Canada) </w:t>
      </w:r>
    </w:p>
    <w:p w14:paraId="57E010F9" w14:textId="55A7BE93" w:rsidR="009100CF" w:rsidRPr="009100CF" w:rsidRDefault="009100CF" w:rsidP="009100CF">
      <w:pPr>
        <w:pStyle w:val="mainbody"/>
        <w:jc w:val="center"/>
        <w:rPr>
          <w:rFonts w:asciiTheme="majorHAnsi" w:hAnsiTheme="majorHAnsi"/>
        </w:rPr>
      </w:pPr>
      <w:r w:rsidRPr="009100CF">
        <w:rPr>
          <w:rFonts w:asciiTheme="majorHAnsi" w:hAnsiTheme="majorHAnsi"/>
        </w:rPr>
        <w:t>Join from PC, Mac, Linux, iOS or Android: https://cccconfer.zoom.us/j/97675212845</w:t>
      </w:r>
    </w:p>
    <w:p w14:paraId="4CBF5F73" w14:textId="144C7D59" w:rsidR="009100CF" w:rsidRPr="009100CF" w:rsidRDefault="009100CF" w:rsidP="009100CF">
      <w:pPr>
        <w:pStyle w:val="mainbody"/>
        <w:jc w:val="center"/>
        <w:rPr>
          <w:rFonts w:asciiTheme="majorHAnsi" w:hAnsiTheme="majorHAnsi"/>
        </w:rPr>
      </w:pPr>
      <w:r w:rsidRPr="009100CF">
        <w:rPr>
          <w:rFonts w:asciiTheme="majorHAnsi" w:hAnsiTheme="majorHAnsi"/>
        </w:rPr>
        <w:t>Or iPhone one-tap (US Toll):  +16699006833</w:t>
      </w:r>
      <w:proofErr w:type="gramStart"/>
      <w:r w:rsidRPr="009100CF">
        <w:rPr>
          <w:rFonts w:asciiTheme="majorHAnsi" w:hAnsiTheme="majorHAnsi"/>
        </w:rPr>
        <w:t>,97675212845</w:t>
      </w:r>
      <w:proofErr w:type="gramEnd"/>
      <w:r w:rsidRPr="009100CF">
        <w:rPr>
          <w:rFonts w:asciiTheme="majorHAnsi" w:hAnsiTheme="majorHAnsi"/>
        </w:rPr>
        <w:t xml:space="preserve"># or +13462487799, 97675212845# </w:t>
      </w:r>
    </w:p>
    <w:p w14:paraId="64BD94DE"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Telephone:</w:t>
      </w:r>
    </w:p>
    <w:p w14:paraId="5804FD89"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Dial:</w:t>
      </w:r>
    </w:p>
    <w:p w14:paraId="527F5865"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+1 669 900 6833 (US Toll)</w:t>
      </w:r>
    </w:p>
    <w:p w14:paraId="7A6EFC8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+1 346 248 7799 (US Toll)</w:t>
      </w:r>
    </w:p>
    <w:p w14:paraId="0EDB693E"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+1 253 215 8782 (US Toll)</w:t>
      </w:r>
    </w:p>
    <w:p w14:paraId="12613609"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+1 312 626 6799 (US Toll)</w:t>
      </w:r>
    </w:p>
    <w:p w14:paraId="3662A7D3"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+1 646 876 9923 (US Toll)</w:t>
      </w:r>
    </w:p>
    <w:p w14:paraId="01CD181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+1 301 715 8592 (US Toll)</w:t>
      </w:r>
    </w:p>
    <w:p w14:paraId="34227E1B"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Meeting ID: 976 7521 2845</w:t>
      </w:r>
    </w:p>
    <w:p w14:paraId="7251B7B5" w14:textId="01BEA97D"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International numbers available: </w:t>
      </w:r>
      <w:hyperlink r:id="rId9" w:history="1">
        <w:r w:rsidRPr="00760DF4">
          <w:rPr>
            <w:rStyle w:val="Hyperlink"/>
            <w:rFonts w:asciiTheme="majorHAnsi" w:hAnsiTheme="majorHAnsi"/>
          </w:rPr>
          <w:t>https://cccconfer.zoom.us/u/abdkLeO0FO</w:t>
        </w:r>
      </w:hyperlink>
    </w:p>
    <w:p w14:paraId="34C892C7"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an H.323/SIP room system:</w:t>
      </w:r>
    </w:p>
    <w:p w14:paraId="0DB39B50"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H.323: 162.255.37.11 (US West) or 162.255.36.11 (US East) </w:t>
      </w:r>
    </w:p>
    <w:p w14:paraId="1C4B92B7" w14:textId="2DAED219"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Meeting ID: 976 7521 2845</w:t>
      </w:r>
    </w:p>
    <w:p w14:paraId="5EA6805B" w14:textId="393126EB" w:rsidR="009100CF" w:rsidRPr="009100CF" w:rsidRDefault="009100CF" w:rsidP="009100CF">
      <w:pPr>
        <w:pStyle w:val="mainbody"/>
        <w:jc w:val="center"/>
        <w:rPr>
          <w:rFonts w:asciiTheme="majorHAnsi" w:hAnsiTheme="majorHAnsi"/>
        </w:rPr>
      </w:pPr>
      <w:r w:rsidRPr="009100CF">
        <w:rPr>
          <w:rFonts w:asciiTheme="majorHAnsi" w:hAnsiTheme="majorHAnsi"/>
        </w:rPr>
        <w:t xml:space="preserve">    SIP: 97675212845@zoomcrc.com</w:t>
      </w:r>
    </w:p>
    <w:p w14:paraId="3496F9FA" w14:textId="77777777" w:rsidR="009100CF" w:rsidRPr="009100CF" w:rsidRDefault="009100CF" w:rsidP="009100CF">
      <w:pPr>
        <w:pStyle w:val="mainbody"/>
        <w:jc w:val="center"/>
        <w:rPr>
          <w:rFonts w:asciiTheme="majorHAnsi" w:hAnsiTheme="majorHAnsi"/>
        </w:rPr>
      </w:pPr>
      <w:r w:rsidRPr="009100CF">
        <w:rPr>
          <w:rFonts w:asciiTheme="majorHAnsi" w:hAnsiTheme="majorHAnsi"/>
        </w:rPr>
        <w:t>Or Skype for Business (Lync):</w:t>
      </w:r>
    </w:p>
    <w:p w14:paraId="5E0349B8" w14:textId="245E3127" w:rsidR="00853A4E" w:rsidRPr="007E1327" w:rsidRDefault="009100CF" w:rsidP="007E1327">
      <w:pPr>
        <w:pStyle w:val="mainbody"/>
        <w:jc w:val="center"/>
        <w:rPr>
          <w:rFonts w:asciiTheme="majorHAnsi" w:hAnsiTheme="majorHAnsi"/>
        </w:rPr>
      </w:pPr>
      <w:r w:rsidRPr="009100CF">
        <w:rPr>
          <w:rFonts w:asciiTheme="majorHAnsi" w:hAnsiTheme="majorHAnsi"/>
        </w:rPr>
        <w:t xml:space="preserve">    SIP:97675212845@lync.zoom.us</w:t>
      </w: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479A714F" w:rsidR="0080639A" w:rsidRPr="00853A4E" w:rsidRDefault="0080639A" w:rsidP="00853A4E">
      <w:pPr>
        <w:numPr>
          <w:ilvl w:val="0"/>
          <w:numId w:val="7"/>
        </w:numPr>
        <w:rPr>
          <w:rFonts w:asciiTheme="majorHAnsi" w:hAnsiTheme="majorHAnsi"/>
        </w:rPr>
      </w:pPr>
      <w:r w:rsidRPr="00853A4E">
        <w:rPr>
          <w:rFonts w:asciiTheme="majorHAnsi" w:hAnsiTheme="majorHAnsi"/>
        </w:rPr>
        <w:t>Call</w:t>
      </w:r>
      <w:r w:rsidR="002C696B">
        <w:rPr>
          <w:rFonts w:asciiTheme="majorHAnsi" w:hAnsiTheme="majorHAnsi"/>
        </w:rPr>
        <w:t xml:space="preserve">ed </w:t>
      </w:r>
      <w:r w:rsidRPr="00853A4E">
        <w:rPr>
          <w:rFonts w:asciiTheme="majorHAnsi" w:hAnsiTheme="majorHAnsi"/>
        </w:rPr>
        <w:t xml:space="preserve"> to Order</w:t>
      </w:r>
      <w:r w:rsidR="00F206E2" w:rsidRPr="00853A4E">
        <w:rPr>
          <w:rFonts w:asciiTheme="majorHAnsi" w:hAnsiTheme="majorHAnsi"/>
        </w:rPr>
        <w:t xml:space="preserve"> </w:t>
      </w:r>
      <w:r w:rsidR="002C696B" w:rsidRPr="002C696B">
        <w:rPr>
          <w:rFonts w:asciiTheme="majorHAnsi" w:hAnsiTheme="majorHAnsi"/>
          <w:b/>
        </w:rPr>
        <w:t>3:16pm</w:t>
      </w:r>
      <w:r w:rsidR="002C696B">
        <w:rPr>
          <w:rFonts w:asciiTheme="majorHAnsi" w:hAnsiTheme="majorHAnsi"/>
        </w:rPr>
        <w:t xml:space="preserve"> </w:t>
      </w:r>
      <w:r w:rsidR="00F206E2" w:rsidRPr="00853A4E">
        <w:rPr>
          <w:rFonts w:asciiTheme="majorHAnsi" w:hAnsiTheme="majorHAnsi"/>
        </w:rPr>
        <w:t>and Adoption of the Agenda</w:t>
      </w:r>
      <w:r w:rsidR="00211F25">
        <w:rPr>
          <w:rFonts w:asciiTheme="majorHAnsi" w:hAnsiTheme="majorHAnsi"/>
        </w:rPr>
        <w:t xml:space="preserve"> Approved </w:t>
      </w:r>
      <w:r w:rsidR="00211F25" w:rsidRPr="00211F25">
        <w:rPr>
          <w:rFonts w:asciiTheme="majorHAnsi" w:hAnsiTheme="majorHAnsi"/>
          <w:b/>
        </w:rPr>
        <w:t>M. Karla, S. Travis</w:t>
      </w:r>
    </w:p>
    <w:p w14:paraId="1041AC66" w14:textId="77777777" w:rsidR="00B205A7" w:rsidRDefault="00B205A7" w:rsidP="00B205A7">
      <w:pPr>
        <w:ind w:left="1080"/>
        <w:rPr>
          <w:rFonts w:asciiTheme="majorHAnsi" w:hAnsiTheme="majorHAnsi"/>
        </w:rPr>
      </w:pPr>
    </w:p>
    <w:p w14:paraId="46E540F1" w14:textId="7F45864E" w:rsidR="00F6109D" w:rsidRPr="00211F25" w:rsidRDefault="00B205A7" w:rsidP="008E5641">
      <w:pPr>
        <w:numPr>
          <w:ilvl w:val="0"/>
          <w:numId w:val="7"/>
        </w:numPr>
        <w:rPr>
          <w:rFonts w:asciiTheme="majorHAnsi" w:hAnsiTheme="majorHAnsi"/>
          <w:b/>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r w:rsidR="00B50CB5">
        <w:rPr>
          <w:rFonts w:asciiTheme="majorHAnsi" w:hAnsiTheme="majorHAnsi"/>
        </w:rPr>
        <w:t xml:space="preserve"> </w:t>
      </w:r>
      <w:r w:rsidR="00211F25">
        <w:rPr>
          <w:rFonts w:asciiTheme="majorHAnsi" w:hAnsiTheme="majorHAnsi"/>
        </w:rPr>
        <w:t>Minutes Postponed</w:t>
      </w:r>
      <w:r w:rsidR="008E5641">
        <w:rPr>
          <w:rFonts w:asciiTheme="majorHAnsi" w:hAnsiTheme="majorHAnsi"/>
        </w:rPr>
        <w:t>;</w:t>
      </w:r>
      <w:r w:rsidR="003D03AF" w:rsidRPr="008E5641">
        <w:rPr>
          <w:rFonts w:asciiTheme="majorHAnsi" w:hAnsiTheme="majorHAnsi"/>
        </w:rPr>
        <w:t xml:space="preserve"> 10.21.21</w:t>
      </w:r>
      <w:r w:rsidR="00211F25">
        <w:rPr>
          <w:rFonts w:asciiTheme="majorHAnsi" w:hAnsiTheme="majorHAnsi"/>
        </w:rPr>
        <w:t xml:space="preserve"> Minutes Approved </w:t>
      </w:r>
      <w:r w:rsidR="00211F25" w:rsidRPr="00211F25">
        <w:rPr>
          <w:rFonts w:asciiTheme="majorHAnsi" w:hAnsiTheme="majorHAnsi"/>
          <w:b/>
        </w:rPr>
        <w:t xml:space="preserve">M. Eric, S. Travis </w:t>
      </w:r>
    </w:p>
    <w:p w14:paraId="63F94001" w14:textId="77777777" w:rsidR="00F6109D" w:rsidRPr="00211F25" w:rsidRDefault="00F6109D" w:rsidP="0006307F">
      <w:pPr>
        <w:rPr>
          <w:rFonts w:asciiTheme="majorHAnsi" w:hAnsiTheme="majorHAnsi"/>
          <w:b/>
        </w:rPr>
      </w:pPr>
    </w:p>
    <w:p w14:paraId="22EE2125" w14:textId="762EE900" w:rsidR="0006307F" w:rsidRPr="0006307F" w:rsidRDefault="0006307F" w:rsidP="0006307F">
      <w:pPr>
        <w:numPr>
          <w:ilvl w:val="0"/>
          <w:numId w:val="7"/>
        </w:numPr>
        <w:jc w:val="both"/>
        <w:rPr>
          <w:rFonts w:asciiTheme="majorHAnsi" w:hAnsiTheme="majorHAnsi"/>
        </w:rPr>
      </w:pPr>
      <w:r>
        <w:rPr>
          <w:rFonts w:asciiTheme="majorHAnsi" w:hAnsiTheme="majorHAnsi"/>
        </w:rPr>
        <w:t xml:space="preserve">Application for Statewide Service – </w:t>
      </w:r>
      <w:hyperlink r:id="rId10" w:history="1">
        <w:r w:rsidRPr="00306938">
          <w:rPr>
            <w:rStyle w:val="Hyperlink"/>
            <w:rFonts w:asciiTheme="majorHAnsi" w:hAnsiTheme="majorHAnsi"/>
          </w:rPr>
          <w:t>http://asccc.org/content/application-statewide-service</w:t>
        </w:r>
      </w:hyperlink>
    </w:p>
    <w:p w14:paraId="1373FFDC" w14:textId="77777777" w:rsidR="00FB3D1B" w:rsidRPr="00FB3D1B" w:rsidRDefault="00FB3D1B" w:rsidP="00FB3D1B">
      <w:pPr>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23A36FD1" w14:textId="3615FF51" w:rsidR="00F6109D" w:rsidRDefault="00D55C94" w:rsidP="00BB64DB">
      <w:pPr>
        <w:numPr>
          <w:ilvl w:val="1"/>
          <w:numId w:val="7"/>
        </w:numPr>
        <w:rPr>
          <w:rFonts w:asciiTheme="majorHAnsi" w:hAnsiTheme="majorHAnsi"/>
        </w:rPr>
      </w:pPr>
      <w:r>
        <w:rPr>
          <w:rFonts w:asciiTheme="majorHAnsi" w:hAnsiTheme="majorHAnsi"/>
        </w:rPr>
        <w:t xml:space="preserve"> Resolutions </w:t>
      </w:r>
      <w:r w:rsidR="00FC23CB">
        <w:rPr>
          <w:rFonts w:asciiTheme="majorHAnsi" w:hAnsiTheme="majorHAnsi"/>
        </w:rPr>
        <w:t>Not Assigned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540"/>
        <w:gridCol w:w="434"/>
        <w:gridCol w:w="6201"/>
        <w:gridCol w:w="2209"/>
        <w:gridCol w:w="81"/>
      </w:tblGrid>
      <w:tr w:rsidR="00FC23CB" w:rsidRPr="00FC23CB" w14:paraId="4652BFCC" w14:textId="77777777" w:rsidTr="00FC23CB">
        <w:trPr>
          <w:tblCellSpacing w:w="15" w:type="dxa"/>
        </w:trPr>
        <w:tc>
          <w:tcPr>
            <w:tcW w:w="0" w:type="auto"/>
            <w:vAlign w:val="center"/>
            <w:hideMark/>
          </w:tcPr>
          <w:p w14:paraId="6649EE0D" w14:textId="77777777" w:rsidR="00FC23CB" w:rsidRPr="00FC23CB" w:rsidRDefault="00FC23CB" w:rsidP="00FC23CB">
            <w:pPr>
              <w:widowControl/>
              <w:autoSpaceDE/>
              <w:autoSpaceDN/>
              <w:adjustRightInd/>
            </w:pPr>
            <w:r w:rsidRPr="00FC23CB">
              <w:t xml:space="preserve">19.01 </w:t>
            </w:r>
          </w:p>
        </w:tc>
        <w:tc>
          <w:tcPr>
            <w:tcW w:w="0" w:type="auto"/>
            <w:vAlign w:val="center"/>
            <w:hideMark/>
          </w:tcPr>
          <w:p w14:paraId="3D3E46FC" w14:textId="77777777" w:rsidR="00FC23CB" w:rsidRPr="00FC23CB" w:rsidRDefault="00090D71" w:rsidP="00FC23CB">
            <w:pPr>
              <w:widowControl/>
              <w:autoSpaceDE/>
              <w:autoSpaceDN/>
              <w:adjustRightInd/>
            </w:pPr>
            <w:hyperlink r:id="rId11" w:history="1">
              <w:r w:rsidR="00FC23CB" w:rsidRPr="00FC23CB">
                <w:rPr>
                  <w:color w:val="0000FF"/>
                  <w:u w:val="single"/>
                </w:rPr>
                <w:t>2021</w:t>
              </w:r>
            </w:hyperlink>
            <w:r w:rsidR="00FC23CB" w:rsidRPr="00FC23CB">
              <w:t xml:space="preserve"> </w:t>
            </w:r>
          </w:p>
        </w:tc>
        <w:tc>
          <w:tcPr>
            <w:tcW w:w="0" w:type="auto"/>
            <w:vAlign w:val="center"/>
            <w:hideMark/>
          </w:tcPr>
          <w:p w14:paraId="1935F85B" w14:textId="77777777" w:rsidR="00FC23CB" w:rsidRPr="00FC23CB" w:rsidRDefault="00090D71" w:rsidP="00FC23CB">
            <w:pPr>
              <w:widowControl/>
              <w:autoSpaceDE/>
              <w:autoSpaceDN/>
              <w:adjustRightInd/>
            </w:pPr>
            <w:hyperlink r:id="rId12" w:history="1">
              <w:r w:rsidR="00FC23CB" w:rsidRPr="00FC23CB">
                <w:rPr>
                  <w:color w:val="0000FF"/>
                  <w:u w:val="single"/>
                </w:rPr>
                <w:t>Fall</w:t>
              </w:r>
            </w:hyperlink>
            <w:r w:rsidR="00FC23CB" w:rsidRPr="00FC23CB">
              <w:t xml:space="preserve"> </w:t>
            </w:r>
          </w:p>
        </w:tc>
        <w:tc>
          <w:tcPr>
            <w:tcW w:w="0" w:type="auto"/>
            <w:vAlign w:val="center"/>
            <w:hideMark/>
          </w:tcPr>
          <w:p w14:paraId="4685877C" w14:textId="77777777" w:rsidR="00FC23CB" w:rsidRPr="00FC23CB" w:rsidRDefault="00090D71" w:rsidP="00FC23CB">
            <w:pPr>
              <w:widowControl/>
              <w:autoSpaceDE/>
              <w:autoSpaceDN/>
              <w:adjustRightInd/>
            </w:pPr>
            <w:hyperlink r:id="rId13" w:history="1">
              <w:r w:rsidR="00FC23CB" w:rsidRPr="00FC23CB">
                <w:rPr>
                  <w:color w:val="0000FF"/>
                  <w:u w:val="single"/>
                </w:rPr>
                <w:t>Support Diversity, Equity, and Inclusion-Focused Hiring Practices</w:t>
              </w:r>
            </w:hyperlink>
            <w:r w:rsidR="00FC23CB" w:rsidRPr="00FC23CB">
              <w:t xml:space="preserve"> </w:t>
            </w:r>
          </w:p>
        </w:tc>
        <w:tc>
          <w:tcPr>
            <w:tcW w:w="0" w:type="auto"/>
            <w:vAlign w:val="center"/>
            <w:hideMark/>
          </w:tcPr>
          <w:p w14:paraId="0BAB8461" w14:textId="77777777" w:rsidR="00FC23CB" w:rsidRPr="00FC23CB" w:rsidRDefault="00090D71" w:rsidP="00FC23CB">
            <w:pPr>
              <w:widowControl/>
              <w:autoSpaceDE/>
              <w:autoSpaceDN/>
              <w:adjustRightInd/>
            </w:pPr>
            <w:hyperlink r:id="rId14" w:history="1">
              <w:r w:rsidR="00FC23CB" w:rsidRPr="00FC23CB">
                <w:rPr>
                  <w:color w:val="0000FF"/>
                  <w:u w:val="single"/>
                </w:rPr>
                <w:t>Professional Standards</w:t>
              </w:r>
            </w:hyperlink>
            <w:r w:rsidR="00FC23CB" w:rsidRPr="00FC23CB">
              <w:t xml:space="preserve"> </w:t>
            </w:r>
          </w:p>
        </w:tc>
        <w:tc>
          <w:tcPr>
            <w:tcW w:w="0" w:type="auto"/>
            <w:vAlign w:val="center"/>
            <w:hideMark/>
          </w:tcPr>
          <w:p w14:paraId="4E023908" w14:textId="77777777" w:rsidR="00FC23CB" w:rsidRPr="00FC23CB" w:rsidRDefault="00FC23CB" w:rsidP="00FC23CB">
            <w:pPr>
              <w:widowControl/>
              <w:autoSpaceDE/>
              <w:autoSpaceDN/>
              <w:adjustRightInd/>
            </w:pPr>
          </w:p>
        </w:tc>
      </w:tr>
    </w:tbl>
    <w:p w14:paraId="33D0C488" w14:textId="10105626" w:rsidR="00FC23CB" w:rsidRDefault="0001081B" w:rsidP="00FC23CB">
      <w:pPr>
        <w:ind w:left="1440"/>
        <w:rPr>
          <w:rFonts w:asciiTheme="majorHAnsi" w:hAnsiTheme="majorHAnsi"/>
          <w:color w:val="1F497D" w:themeColor="text2"/>
        </w:rPr>
      </w:pPr>
      <w:r w:rsidRPr="0001081B">
        <w:rPr>
          <w:rFonts w:asciiTheme="majorHAnsi" w:hAnsiTheme="majorHAnsi"/>
          <w:color w:val="1F497D" w:themeColor="text2"/>
        </w:rPr>
        <w:t xml:space="preserve">Discussion: Resolution discussed as possible resolution assignment to this committee. </w:t>
      </w:r>
      <w:r w:rsidR="003D6117">
        <w:rPr>
          <w:rFonts w:asciiTheme="majorHAnsi" w:hAnsiTheme="majorHAnsi"/>
          <w:color w:val="1F497D" w:themeColor="text2"/>
        </w:rPr>
        <w:t>Next Executive meeting scheduled December 3</w:t>
      </w:r>
      <w:r w:rsidR="003D6117" w:rsidRPr="003D6117">
        <w:rPr>
          <w:rFonts w:asciiTheme="majorHAnsi" w:hAnsiTheme="majorHAnsi"/>
          <w:color w:val="1F497D" w:themeColor="text2"/>
          <w:vertAlign w:val="superscript"/>
        </w:rPr>
        <w:t>rd</w:t>
      </w:r>
      <w:r w:rsidR="003D6117">
        <w:rPr>
          <w:rFonts w:asciiTheme="majorHAnsi" w:hAnsiTheme="majorHAnsi"/>
          <w:color w:val="1F497D" w:themeColor="text2"/>
        </w:rPr>
        <w:t xml:space="preserve"> possible resolution assignment. </w:t>
      </w:r>
      <w:r w:rsidRPr="0001081B">
        <w:rPr>
          <w:rFonts w:asciiTheme="majorHAnsi" w:hAnsiTheme="majorHAnsi"/>
          <w:color w:val="1F497D" w:themeColor="text2"/>
        </w:rPr>
        <w:t>Chair agreed to keep the committee updated.</w:t>
      </w:r>
    </w:p>
    <w:p w14:paraId="68D569C0" w14:textId="77777777" w:rsidR="003D6117" w:rsidRPr="0001081B" w:rsidRDefault="003D6117" w:rsidP="00FC23CB">
      <w:pPr>
        <w:ind w:left="1440"/>
        <w:rPr>
          <w:rFonts w:asciiTheme="majorHAnsi" w:hAnsiTheme="majorHAnsi"/>
          <w:color w:val="1F497D" w:themeColor="text2"/>
        </w:rPr>
      </w:pPr>
    </w:p>
    <w:p w14:paraId="59FE5776" w14:textId="745DC5EB" w:rsidR="00FC23CB" w:rsidRDefault="00FC23CB" w:rsidP="00BB64DB">
      <w:pPr>
        <w:numPr>
          <w:ilvl w:val="1"/>
          <w:numId w:val="7"/>
        </w:numPr>
        <w:rPr>
          <w:rFonts w:asciiTheme="majorHAnsi" w:hAnsiTheme="majorHAnsi"/>
        </w:rPr>
      </w:pPr>
      <w:r>
        <w:rPr>
          <w:rFonts w:asciiTheme="majorHAnsi" w:hAnsiTheme="majorHAnsi"/>
        </w:rPr>
        <w:t>Assigned Resolutions</w:t>
      </w:r>
    </w:p>
    <w:p w14:paraId="46AC97DD" w14:textId="046B5E0B" w:rsidR="00D55C94" w:rsidRDefault="004B62D3" w:rsidP="00F6109D">
      <w:pPr>
        <w:ind w:left="1440"/>
        <w:rPr>
          <w:rFonts w:asciiTheme="majorHAnsi" w:hAnsiTheme="majorHAnsi"/>
        </w:rPr>
      </w:pPr>
      <w:r>
        <w:rPr>
          <w:rFonts w:asciiTheme="majorHAnsi" w:hAnsiTheme="majorHAnsi"/>
        </w:rPr>
        <w:t>(</w:t>
      </w:r>
      <w:r w:rsidR="00D96E7A">
        <w:rPr>
          <w:rFonts w:asciiTheme="majorHAnsi" w:hAnsiTheme="majorHAnsi"/>
        </w:rPr>
        <w:t>Strikethroughs</w:t>
      </w:r>
      <w:r>
        <w:rPr>
          <w:rFonts w:asciiTheme="majorHAnsi" w:hAnsiTheme="majorHAnsi"/>
        </w:rPr>
        <w:t xml:space="preserve"> indicate completed resolutions)</w:t>
      </w:r>
    </w:p>
    <w:p w14:paraId="2DC0BC70" w14:textId="035FB6C5" w:rsidR="00F6109D" w:rsidRDefault="00090D71" w:rsidP="00F6109D">
      <w:pPr>
        <w:pStyle w:val="ListParagraph"/>
        <w:ind w:left="1440"/>
        <w:rPr>
          <w:rFonts w:asciiTheme="majorHAnsi" w:hAnsiTheme="majorHAnsi"/>
        </w:rPr>
      </w:pPr>
      <w:hyperlink r:id="rId15" w:history="1">
        <w:r w:rsidR="00F6109D">
          <w:rPr>
            <w:rStyle w:val="Hyperlink"/>
            <w:rFonts w:asciiTheme="majorHAnsi" w:hAnsiTheme="majorHAnsi"/>
          </w:rPr>
          <w:t xml:space="preserve">10.01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List—Film and Media Studies</w:t>
        </w:r>
      </w:hyperlink>
    </w:p>
    <w:p w14:paraId="206646A1" w14:textId="5AD25BAD" w:rsidR="00F6109D" w:rsidRDefault="00090D71" w:rsidP="00F6109D">
      <w:pPr>
        <w:pStyle w:val="ListParagraph"/>
        <w:ind w:left="1440"/>
        <w:rPr>
          <w:rFonts w:asciiTheme="majorHAnsi" w:hAnsiTheme="majorHAnsi"/>
        </w:rPr>
      </w:pPr>
      <w:hyperlink r:id="rId16" w:history="1">
        <w:r w:rsidR="00F6109D">
          <w:rPr>
            <w:rStyle w:val="Hyperlink"/>
            <w:rFonts w:asciiTheme="majorHAnsi" w:hAnsiTheme="majorHAnsi"/>
          </w:rPr>
          <w:t xml:space="preserve">10.02 </w:t>
        </w:r>
        <w:r w:rsidR="00F6109D">
          <w:rPr>
            <w:rStyle w:val="Hyperlink"/>
            <w:rFonts w:asciiTheme="majorHAnsi" w:hAnsiTheme="majorHAnsi"/>
          </w:rPr>
          <w:tab/>
          <w:t xml:space="preserve">2021 </w:t>
        </w:r>
        <w:r w:rsidR="00F6109D">
          <w:rPr>
            <w:rStyle w:val="Hyperlink"/>
            <w:rFonts w:asciiTheme="majorHAnsi" w:hAnsiTheme="majorHAnsi"/>
          </w:rPr>
          <w:tab/>
          <w:t xml:space="preserve">Spring </w:t>
        </w:r>
        <w:r w:rsidR="00F6109D">
          <w:rPr>
            <w:rStyle w:val="Hyperlink"/>
            <w:rFonts w:asciiTheme="majorHAnsi" w:hAnsiTheme="majorHAnsi"/>
          </w:rPr>
          <w:tab/>
          <w:t>Disciplines List—Digital Fabrication Technology</w:t>
        </w:r>
      </w:hyperlink>
    </w:p>
    <w:p w14:paraId="5313D2C3" w14:textId="77777777" w:rsidR="00343F89" w:rsidRDefault="00343F89" w:rsidP="00F6109D">
      <w:pPr>
        <w:pStyle w:val="ListParagraph"/>
        <w:ind w:left="1440"/>
        <w:rPr>
          <w:rFonts w:asciiTheme="majorHAnsi" w:hAnsiTheme="majorHAnsi"/>
        </w:rPr>
      </w:pPr>
    </w:p>
    <w:p w14:paraId="3EEED6A1" w14:textId="6BACA897" w:rsidR="004B62D3" w:rsidRPr="004B62D3" w:rsidRDefault="004B62D3" w:rsidP="00BB64DB">
      <w:pPr>
        <w:pStyle w:val="ListParagraph"/>
        <w:numPr>
          <w:ilvl w:val="1"/>
          <w:numId w:val="7"/>
        </w:numPr>
        <w:rPr>
          <w:rFonts w:asciiTheme="majorHAnsi" w:hAnsiTheme="majorHAnsi"/>
        </w:rPr>
      </w:pPr>
      <w:r>
        <w:rPr>
          <w:rFonts w:asciiTheme="majorHAnsi" w:hAnsiTheme="majorHAnsi"/>
        </w:rPr>
        <w:t>Assigned Tasks</w:t>
      </w:r>
    </w:p>
    <w:p w14:paraId="40F61573" w14:textId="74BE6366" w:rsidR="005C35CA" w:rsidRDefault="005C35CA" w:rsidP="00A72929">
      <w:pPr>
        <w:rPr>
          <w:rFonts w:asciiTheme="majorHAnsi" w:hAnsiTheme="majorHAnsi"/>
        </w:rPr>
      </w:pPr>
      <w:r>
        <w:rPr>
          <w:rFonts w:asciiTheme="majorHAnsi" w:hAnsiTheme="majorHAnsi"/>
        </w:rPr>
        <w:tab/>
      </w:r>
      <w:r>
        <w:rPr>
          <w:rFonts w:asciiTheme="majorHAnsi" w:hAnsiTheme="majorHAnsi"/>
        </w:rPr>
        <w:tab/>
      </w:r>
      <w:hyperlink r:id="rId17" w:history="1">
        <w:r w:rsidR="0032535D">
          <w:rPr>
            <w:rStyle w:val="Hyperlink"/>
            <w:rFonts w:asciiTheme="majorHAnsi" w:hAnsiTheme="majorHAnsi"/>
          </w:rPr>
          <w:t>2020-2021 End of Year Report Standards and Practices</w:t>
        </w:r>
      </w:hyperlink>
    </w:p>
    <w:p w14:paraId="49985296" w14:textId="4B3576E2" w:rsidR="004B30E3" w:rsidRPr="004B30E3" w:rsidRDefault="004B30E3" w:rsidP="004B30E3">
      <w:pPr>
        <w:ind w:left="-90"/>
        <w:rPr>
          <w:rFonts w:ascii="Calibri" w:eastAsia="Calibri" w:hAnsi="Calibri" w:cs="Calibri"/>
        </w:rPr>
      </w:pPr>
      <w:r>
        <w:rPr>
          <w:rFonts w:asciiTheme="majorHAnsi" w:hAnsiTheme="majorHAnsi"/>
        </w:rPr>
        <w:tab/>
      </w:r>
      <w:r w:rsidRPr="004B30E3">
        <w:rPr>
          <w:rFonts w:ascii="Calibri" w:eastAsia="Calibri" w:hAnsi="Calibri" w:cs="Calibri"/>
        </w:rPr>
        <w:t>What areas would you recommend the committee focus on next year</w:t>
      </w:r>
      <w:r>
        <w:rPr>
          <w:rFonts w:ascii="Calibri" w:eastAsia="Calibri" w:hAnsi="Calibri" w:cs="Calibri"/>
        </w:rPr>
        <w:t xml:space="preserve"> 2021-2022</w:t>
      </w:r>
      <w:r w:rsidRPr="004B30E3">
        <w:rPr>
          <w:rFonts w:ascii="Calibri" w:eastAsia="Calibri" w:hAnsi="Calibri" w:cs="Calibri"/>
        </w:rPr>
        <w:t>?</w:t>
      </w:r>
    </w:p>
    <w:p w14:paraId="73A52107" w14:textId="77777777" w:rsidR="004B30E3" w:rsidRPr="003316E4" w:rsidRDefault="004B30E3" w:rsidP="004B30E3">
      <w:pPr>
        <w:widowControl/>
        <w:numPr>
          <w:ilvl w:val="0"/>
          <w:numId w:val="13"/>
        </w:numPr>
        <w:autoSpaceDE/>
        <w:autoSpaceDN/>
        <w:adjustRightInd/>
        <w:spacing w:before="240"/>
        <w:rPr>
          <w:rFonts w:ascii="Calibri" w:eastAsia="Calibri" w:hAnsi="Calibri" w:cs="Calibri"/>
          <w:strike/>
          <w:sz w:val="22"/>
          <w:szCs w:val="22"/>
        </w:rPr>
      </w:pPr>
      <w:r w:rsidRPr="003316E4">
        <w:rPr>
          <w:rFonts w:ascii="Calibri" w:eastAsia="Calibri" w:hAnsi="Calibri" w:cs="Calibri"/>
          <w:strike/>
          <w:sz w:val="22"/>
          <w:szCs w:val="22"/>
        </w:rPr>
        <w:t>Drop-in virtual sessions in August and September for Disciplines List proposal help</w:t>
      </w:r>
    </w:p>
    <w:p w14:paraId="20F0EFE6"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Virtual ASCCC Awards session in early fall-highlight colleges with good process for soliciting nominations</w:t>
      </w:r>
    </w:p>
    <w:p w14:paraId="563002D3" w14:textId="7C909D5C"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Award readers</w:t>
      </w:r>
      <w:r w:rsidR="003316E4">
        <w:rPr>
          <w:rFonts w:ascii="Calibri" w:eastAsia="Calibri" w:hAnsi="Calibri" w:cs="Calibri"/>
          <w:sz w:val="22"/>
          <w:szCs w:val="22"/>
        </w:rPr>
        <w:t xml:space="preserve"> </w:t>
      </w:r>
    </w:p>
    <w:p w14:paraId="0AE9424E"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Review of ASCCC rules and bylaws for general clean-up and consistency in language</w:t>
      </w:r>
    </w:p>
    <w:p w14:paraId="31A16229"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 xml:space="preserve">Awards handbook review-inclusivity updates, align handbook language with recently updated rubric language </w:t>
      </w:r>
    </w:p>
    <w:p w14:paraId="173F7EBC" w14:textId="77777777" w:rsidR="004B30E3" w:rsidRPr="004B30E3" w:rsidRDefault="004B30E3" w:rsidP="004B30E3">
      <w:pPr>
        <w:widowControl/>
        <w:numPr>
          <w:ilvl w:val="0"/>
          <w:numId w:val="13"/>
        </w:numPr>
        <w:autoSpaceDE/>
        <w:autoSpaceDN/>
        <w:adjustRightInd/>
        <w:rPr>
          <w:rFonts w:ascii="Calibri" w:eastAsia="Calibri" w:hAnsi="Calibri" w:cs="Calibri"/>
          <w:sz w:val="22"/>
          <w:szCs w:val="22"/>
        </w:rPr>
      </w:pPr>
      <w:r w:rsidRPr="004B30E3">
        <w:rPr>
          <w:rFonts w:ascii="Calibri" w:eastAsia="Calibri" w:hAnsi="Calibri" w:cs="Calibri"/>
          <w:sz w:val="22"/>
          <w:szCs w:val="22"/>
        </w:rPr>
        <w:t>DEI work as assigned</w:t>
      </w:r>
    </w:p>
    <w:p w14:paraId="1076F0FF" w14:textId="5F5A0671" w:rsidR="005C35CA" w:rsidRPr="004B30E3" w:rsidRDefault="004B30E3" w:rsidP="00A72929">
      <w:pPr>
        <w:widowControl/>
        <w:numPr>
          <w:ilvl w:val="0"/>
          <w:numId w:val="13"/>
        </w:numPr>
        <w:autoSpaceDE/>
        <w:autoSpaceDN/>
        <w:adjustRightInd/>
        <w:spacing w:after="240"/>
        <w:rPr>
          <w:rFonts w:ascii="Calibri" w:eastAsia="Calibri" w:hAnsi="Calibri" w:cs="Calibri"/>
          <w:sz w:val="22"/>
          <w:szCs w:val="22"/>
        </w:rPr>
      </w:pPr>
      <w:r w:rsidRPr="004B30E3">
        <w:rPr>
          <w:rFonts w:ascii="Calibri" w:eastAsia="Calibri" w:hAnsi="Calibri" w:cs="Calibri"/>
          <w:sz w:val="22"/>
          <w:szCs w:val="22"/>
        </w:rPr>
        <w:t>Review charge in spring 2022</w:t>
      </w:r>
    </w:p>
    <w:p w14:paraId="6BEE3F29" w14:textId="3420AA31"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p>
    <w:p w14:paraId="51B50C31" w14:textId="7704CEB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r w:rsidR="001C7876">
        <w:rPr>
          <w:rFonts w:asciiTheme="majorHAnsi" w:hAnsiTheme="majorHAnsi"/>
          <w:b/>
        </w:rPr>
        <w:t xml:space="preserve">- </w:t>
      </w:r>
      <w:r w:rsidR="001C7876" w:rsidRPr="001C7876">
        <w:rPr>
          <w:rFonts w:asciiTheme="majorHAnsi" w:hAnsiTheme="majorHAnsi"/>
          <w:b/>
          <w:color w:val="1F497D" w:themeColor="text2"/>
        </w:rPr>
        <w:t>Place holder statement</w:t>
      </w:r>
      <w:r w:rsidR="001C7876">
        <w:rPr>
          <w:rFonts w:asciiTheme="majorHAnsi" w:hAnsiTheme="majorHAnsi"/>
          <w:b/>
          <w:color w:val="1F497D" w:themeColor="text2"/>
        </w:rPr>
        <w:t xml:space="preserve"> by chair</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w:t>
      </w:r>
      <w:proofErr w:type="spellStart"/>
      <w:r w:rsidRPr="009772D2">
        <w:rPr>
          <w:rFonts w:ascii="Calibri" w:eastAsia="Calibri" w:hAnsi="Calibri"/>
          <w:color w:val="000000"/>
        </w:rPr>
        <w:t>Aschenbach</w:t>
      </w:r>
      <w:proofErr w:type="spellEnd"/>
      <w:r w:rsidRPr="009772D2">
        <w:rPr>
          <w:rFonts w:ascii="Calibri" w:eastAsia="Calibri" w:hAnsi="Calibri"/>
          <w:color w:val="000000"/>
        </w:rPr>
        <w:t>/Bean)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lastRenderedPageBreak/>
        <w:t>ASCCC Activity:</w:t>
      </w:r>
      <w:r w:rsidRPr="009772D2">
        <w:rPr>
          <w:rFonts w:ascii="Calibri" w:eastAsia="Calibri" w:hAnsi="Calibri"/>
          <w:color w:val="000000"/>
        </w:rPr>
        <w:t xml:space="preserve"> Develop guidelines and criteria for assessing representation on committees, including hiring/screening committees</w:t>
      </w:r>
    </w:p>
    <w:p w14:paraId="0D3165DB" w14:textId="6F1F2694" w:rsidR="00A67806" w:rsidRDefault="009772D2" w:rsidP="002C696B">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w:t>
      </w:r>
      <w:proofErr w:type="spellStart"/>
      <w:r w:rsidRPr="009772D2">
        <w:rPr>
          <w:rFonts w:ascii="Calibri" w:eastAsia="Calibri" w:hAnsi="Calibri"/>
          <w:color w:val="000000"/>
        </w:rPr>
        <w:t>Aschenbach</w:t>
      </w:r>
      <w:proofErr w:type="spellEnd"/>
      <w:r w:rsidRPr="009772D2">
        <w:rPr>
          <w:rFonts w:ascii="Calibri" w:eastAsia="Calibri" w:hAnsi="Calibri"/>
          <w:color w:val="000000"/>
        </w:rPr>
        <w:t>/Bean)</w:t>
      </w:r>
    </w:p>
    <w:p w14:paraId="3B1D32AA" w14:textId="77777777" w:rsidR="00A67806" w:rsidRDefault="00A67806" w:rsidP="009772D2">
      <w:pPr>
        <w:widowControl/>
        <w:autoSpaceDE/>
        <w:autoSpaceDN/>
        <w:adjustRightInd/>
        <w:ind w:left="720"/>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A7147">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w:t>
      </w:r>
      <w:proofErr w:type="gramStart"/>
      <w:r w:rsidRPr="00E212B6">
        <w:rPr>
          <w:rFonts w:ascii="Calibri" w:eastAsia="Calibri" w:hAnsi="Calibri"/>
        </w:rPr>
        <w:t>Statewide</w:t>
      </w:r>
      <w:proofErr w:type="gramEnd"/>
      <w:r w:rsidRPr="00E212B6">
        <w:rPr>
          <w:rFonts w:ascii="Calibri" w:eastAsia="Calibri" w:hAnsi="Calibri"/>
        </w:rPr>
        <w:t xml:space="preserv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rubrics 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w:t>
      </w:r>
      <w:proofErr w:type="spellStart"/>
      <w:r w:rsidRPr="00E212B6">
        <w:rPr>
          <w:rFonts w:ascii="Calibri" w:eastAsia="Calibri" w:hAnsi="Calibri"/>
        </w:rPr>
        <w:t>Aschenbach</w:t>
      </w:r>
      <w:proofErr w:type="spellEnd"/>
      <w:r w:rsidRPr="00E212B6">
        <w:rPr>
          <w:rFonts w:ascii="Calibri" w:eastAsia="Calibri" w:hAnsi="Calibri"/>
        </w:rPr>
        <w:t>/Bean)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090D71" w:rsidP="00C91790">
      <w:pPr>
        <w:jc w:val="both"/>
        <w:rPr>
          <w:rStyle w:val="Hyperlink"/>
          <w:rFonts w:asciiTheme="majorHAnsi" w:hAnsiTheme="majorHAnsi"/>
        </w:rPr>
      </w:pPr>
      <w:hyperlink r:id="rId18"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3171AFD4" w14:textId="055071F4" w:rsidR="00730440" w:rsidRPr="000B626D" w:rsidRDefault="008A7147" w:rsidP="00730440">
      <w:pPr>
        <w:pStyle w:val="ListParagraph"/>
        <w:numPr>
          <w:ilvl w:val="1"/>
          <w:numId w:val="7"/>
        </w:numPr>
        <w:jc w:val="both"/>
        <w:rPr>
          <w:rFonts w:asciiTheme="majorHAnsi" w:hAnsiTheme="majorHAnsi"/>
        </w:rPr>
      </w:pPr>
      <w:r w:rsidRPr="00730440">
        <w:rPr>
          <w:rStyle w:val="Hyperlink"/>
          <w:rFonts w:asciiTheme="majorHAnsi" w:hAnsiTheme="majorHAnsi"/>
          <w:b/>
          <w:color w:val="auto"/>
        </w:rPr>
        <w:t>Discussion</w:t>
      </w:r>
      <w:r w:rsidR="00730440" w:rsidRPr="00730440">
        <w:rPr>
          <w:rStyle w:val="Hyperlink"/>
          <w:rFonts w:asciiTheme="majorHAnsi" w:hAnsiTheme="majorHAnsi"/>
          <w:b/>
          <w:color w:val="auto"/>
        </w:rPr>
        <w:t xml:space="preserve"> Item</w:t>
      </w:r>
      <w:r w:rsidRPr="00730440">
        <w:rPr>
          <w:rStyle w:val="Hyperlink"/>
          <w:rFonts w:asciiTheme="majorHAnsi" w:hAnsiTheme="majorHAnsi"/>
          <w:b/>
          <w:color w:val="auto"/>
        </w:rPr>
        <w:t xml:space="preserve">: </w:t>
      </w:r>
      <w:r w:rsidR="00730440" w:rsidRPr="00730440">
        <w:rPr>
          <w:rStyle w:val="Hyperlink"/>
          <w:rFonts w:asciiTheme="majorHAnsi" w:hAnsiTheme="majorHAnsi"/>
          <w:b/>
          <w:color w:val="auto"/>
        </w:rPr>
        <w:t xml:space="preserve">Rubric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Committee Recommendations December Executive Committee Agenda Item</w:t>
      </w:r>
    </w:p>
    <w:p w14:paraId="4C488FC9" w14:textId="77777777" w:rsidR="0040112C" w:rsidRDefault="0040112C" w:rsidP="006576C0">
      <w:pPr>
        <w:rPr>
          <w:rFonts w:asciiTheme="majorHAnsi" w:hAnsiTheme="majorHAnsi"/>
        </w:rPr>
      </w:pPr>
    </w:p>
    <w:p w14:paraId="460528D2" w14:textId="563B6BC4" w:rsidR="00552865" w:rsidRPr="000E22BC" w:rsidRDefault="00343F89" w:rsidP="009C67B6">
      <w:pPr>
        <w:numPr>
          <w:ilvl w:val="0"/>
          <w:numId w:val="7"/>
        </w:numPr>
        <w:rPr>
          <w:rFonts w:asciiTheme="majorHAnsi" w:hAnsiTheme="majorHAnsi"/>
        </w:rPr>
      </w:pPr>
      <w:r>
        <w:rPr>
          <w:rFonts w:asciiTheme="majorHAnsi" w:hAnsiTheme="majorHAnsi"/>
        </w:rPr>
        <w:t>Rostrum Article</w:t>
      </w:r>
      <w:r w:rsidR="00DD50D6">
        <w:rPr>
          <w:rFonts w:asciiTheme="majorHAnsi" w:hAnsiTheme="majorHAnsi"/>
        </w:rPr>
        <w:t xml:space="preserve"> Discussion Item</w:t>
      </w:r>
      <w:r w:rsidR="00F720A3" w:rsidRPr="000E22BC">
        <w:rPr>
          <w:rFonts w:asciiTheme="majorHAnsi" w:hAnsiTheme="majorHAnsi"/>
        </w:rPr>
        <w:br/>
      </w:r>
      <w:r w:rsidR="00832DD6" w:rsidRPr="000E22BC">
        <w:rPr>
          <w:rFonts w:asciiTheme="majorHAnsi" w:hAnsiTheme="majorHAnsi"/>
        </w:rPr>
        <w:t>Rostrum Timeline</w:t>
      </w:r>
    </w:p>
    <w:tbl>
      <w:tblPr>
        <w:tblStyle w:val="TableGrid"/>
        <w:tblW w:w="0" w:type="auto"/>
        <w:tblInd w:w="1080" w:type="dxa"/>
        <w:tblLook w:val="04A0" w:firstRow="1" w:lastRow="0" w:firstColumn="1" w:lastColumn="0" w:noHBand="0" w:noVBand="1"/>
      </w:tblPr>
      <w:tblGrid>
        <w:gridCol w:w="895"/>
        <w:gridCol w:w="1795"/>
        <w:gridCol w:w="1260"/>
        <w:gridCol w:w="1620"/>
        <w:gridCol w:w="1350"/>
        <w:gridCol w:w="1530"/>
      </w:tblGrid>
      <w:tr w:rsidR="00552865" w14:paraId="2E04649B" w14:textId="77777777" w:rsidTr="00F87CBF">
        <w:tc>
          <w:tcPr>
            <w:tcW w:w="895" w:type="dxa"/>
            <w:shd w:val="clear" w:color="auto" w:fill="D9D9D9" w:themeFill="background1" w:themeFillShade="D9"/>
          </w:tcPr>
          <w:p w14:paraId="014A2567" w14:textId="05223428" w:rsidR="00552865" w:rsidRPr="00552865" w:rsidRDefault="008172E6" w:rsidP="0055286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63F3499" wp14:editId="77512EAD">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886A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00552865">
              <w:rPr>
                <w:rFonts w:asciiTheme="majorHAnsi" w:hAnsiTheme="majorHAnsi"/>
              </w:rPr>
              <w:t>To:</w:t>
            </w:r>
          </w:p>
        </w:tc>
        <w:tc>
          <w:tcPr>
            <w:tcW w:w="1795" w:type="dxa"/>
            <w:shd w:val="clear" w:color="auto" w:fill="D9D9D9" w:themeFill="background1" w:themeFillShade="D9"/>
          </w:tcPr>
          <w:p w14:paraId="367DCF82" w14:textId="5F880C3B" w:rsidR="00552865" w:rsidRDefault="00552865" w:rsidP="00552865">
            <w:pPr>
              <w:rPr>
                <w:rFonts w:asciiTheme="majorHAnsi" w:hAnsiTheme="majorHAnsi"/>
              </w:rPr>
            </w:pPr>
            <w:r w:rsidRPr="00552865">
              <w:rPr>
                <w:rFonts w:asciiTheme="majorHAnsi" w:hAnsiTheme="majorHAnsi"/>
              </w:rPr>
              <w:t>Krystinne</w:t>
            </w:r>
          </w:p>
        </w:tc>
        <w:tc>
          <w:tcPr>
            <w:tcW w:w="1260" w:type="dxa"/>
            <w:shd w:val="clear" w:color="auto" w:fill="D9D9D9" w:themeFill="background1" w:themeFillShade="D9"/>
          </w:tcPr>
          <w:p w14:paraId="138E8CB7" w14:textId="1B1FC12A" w:rsidR="00552865" w:rsidRDefault="00552865" w:rsidP="00552865">
            <w:pPr>
              <w:rPr>
                <w:rFonts w:asciiTheme="majorHAnsi" w:hAnsiTheme="majorHAnsi"/>
              </w:rPr>
            </w:pPr>
            <w:r w:rsidRPr="00552865">
              <w:rPr>
                <w:rFonts w:asciiTheme="majorHAnsi" w:hAnsiTheme="majorHAnsi"/>
              </w:rPr>
              <w:t>David</w:t>
            </w:r>
          </w:p>
        </w:tc>
        <w:tc>
          <w:tcPr>
            <w:tcW w:w="1620" w:type="dxa"/>
            <w:shd w:val="clear" w:color="auto" w:fill="D9D9D9" w:themeFill="background1" w:themeFillShade="D9"/>
          </w:tcPr>
          <w:p w14:paraId="5EB8FDD4" w14:textId="4995DEFF" w:rsidR="00552865" w:rsidRDefault="00552865" w:rsidP="00552865">
            <w:pPr>
              <w:rPr>
                <w:rFonts w:asciiTheme="majorHAnsi" w:hAnsiTheme="majorHAnsi"/>
              </w:rPr>
            </w:pPr>
            <w:r w:rsidRPr="00552865">
              <w:rPr>
                <w:rFonts w:asciiTheme="majorHAnsi" w:hAnsiTheme="majorHAnsi"/>
              </w:rPr>
              <w:t>Dolores</w:t>
            </w:r>
          </w:p>
        </w:tc>
        <w:tc>
          <w:tcPr>
            <w:tcW w:w="1350" w:type="dxa"/>
            <w:shd w:val="clear" w:color="auto" w:fill="D9D9D9" w:themeFill="background1" w:themeFillShade="D9"/>
          </w:tcPr>
          <w:p w14:paraId="79EE9470" w14:textId="2C9A03B1" w:rsidR="00552865" w:rsidRDefault="00552865" w:rsidP="00552865">
            <w:pPr>
              <w:rPr>
                <w:rFonts w:asciiTheme="majorHAnsi" w:hAnsiTheme="majorHAnsi"/>
              </w:rPr>
            </w:pPr>
            <w:r w:rsidRPr="00552865">
              <w:rPr>
                <w:rFonts w:asciiTheme="majorHAnsi" w:hAnsiTheme="majorHAnsi"/>
              </w:rPr>
              <w:t>Katie</w:t>
            </w:r>
          </w:p>
        </w:tc>
        <w:tc>
          <w:tcPr>
            <w:tcW w:w="1530" w:type="dxa"/>
            <w:shd w:val="clear" w:color="auto" w:fill="D9D9D9" w:themeFill="background1" w:themeFillShade="D9"/>
          </w:tcPr>
          <w:p w14:paraId="50C19881" w14:textId="08784A5B" w:rsidR="00552865" w:rsidRDefault="00552865" w:rsidP="00552865">
            <w:pPr>
              <w:rPr>
                <w:rFonts w:asciiTheme="majorHAnsi" w:hAnsiTheme="majorHAnsi"/>
              </w:rPr>
            </w:pPr>
            <w:r>
              <w:rPr>
                <w:rFonts w:asciiTheme="majorHAnsi" w:hAnsiTheme="majorHAnsi"/>
              </w:rPr>
              <w:t>T</w:t>
            </w:r>
            <w:r w:rsidRPr="00552865">
              <w:rPr>
                <w:rFonts w:asciiTheme="majorHAnsi" w:hAnsiTheme="majorHAnsi"/>
              </w:rPr>
              <w:t>he Field</w:t>
            </w:r>
          </w:p>
        </w:tc>
      </w:tr>
      <w:tr w:rsidR="00552865" w14:paraId="449AC848" w14:textId="77777777" w:rsidTr="00F87CBF">
        <w:tc>
          <w:tcPr>
            <w:tcW w:w="895" w:type="dxa"/>
          </w:tcPr>
          <w:p w14:paraId="7E90D7A0" w14:textId="418E24AF" w:rsidR="00552865" w:rsidRDefault="00552865" w:rsidP="00552865">
            <w:pPr>
              <w:rPr>
                <w:rFonts w:asciiTheme="majorHAnsi" w:hAnsiTheme="majorHAnsi"/>
              </w:rPr>
            </w:pPr>
          </w:p>
        </w:tc>
        <w:tc>
          <w:tcPr>
            <w:tcW w:w="1795" w:type="dxa"/>
          </w:tcPr>
          <w:p w14:paraId="163E9BB4" w14:textId="03DE0195" w:rsidR="00552865" w:rsidRPr="006576C0" w:rsidRDefault="00CC0D68" w:rsidP="00552865">
            <w:pPr>
              <w:rPr>
                <w:rFonts w:asciiTheme="majorHAnsi" w:hAnsiTheme="majorHAnsi"/>
                <w:strike/>
              </w:rPr>
            </w:pPr>
            <w:r w:rsidRPr="006576C0">
              <w:rPr>
                <w:rFonts w:asciiTheme="majorHAnsi" w:hAnsiTheme="majorHAnsi"/>
                <w:strike/>
              </w:rPr>
              <w:t>September 24</w:t>
            </w:r>
          </w:p>
        </w:tc>
        <w:tc>
          <w:tcPr>
            <w:tcW w:w="1260" w:type="dxa"/>
          </w:tcPr>
          <w:p w14:paraId="7AE813B1" w14:textId="3A5FAEA8" w:rsidR="00552865" w:rsidRPr="006576C0" w:rsidRDefault="008172E6" w:rsidP="00552865">
            <w:pPr>
              <w:rPr>
                <w:rFonts w:asciiTheme="majorHAnsi" w:hAnsiTheme="majorHAnsi"/>
                <w:strike/>
              </w:rPr>
            </w:pPr>
            <w:r w:rsidRPr="006576C0">
              <w:rPr>
                <w:rFonts w:asciiTheme="majorHAnsi" w:hAnsiTheme="majorHAnsi"/>
                <w:strike/>
              </w:rPr>
              <w:t>October 1</w:t>
            </w:r>
          </w:p>
        </w:tc>
        <w:tc>
          <w:tcPr>
            <w:tcW w:w="1620" w:type="dxa"/>
          </w:tcPr>
          <w:p w14:paraId="34485C32" w14:textId="34701246" w:rsidR="00552865" w:rsidRPr="006576C0" w:rsidRDefault="008172E6" w:rsidP="00552865">
            <w:pPr>
              <w:rPr>
                <w:rFonts w:asciiTheme="majorHAnsi" w:hAnsiTheme="majorHAnsi"/>
                <w:strike/>
              </w:rPr>
            </w:pPr>
            <w:r w:rsidRPr="006576C0">
              <w:rPr>
                <w:rFonts w:asciiTheme="majorHAnsi" w:hAnsiTheme="majorHAnsi"/>
                <w:strike/>
              </w:rPr>
              <w:t>October 11</w:t>
            </w:r>
          </w:p>
        </w:tc>
        <w:tc>
          <w:tcPr>
            <w:tcW w:w="1350" w:type="dxa"/>
          </w:tcPr>
          <w:p w14:paraId="5705BD69" w14:textId="75F97C8D" w:rsidR="00552865" w:rsidRPr="006576C0" w:rsidRDefault="008172E6" w:rsidP="00552865">
            <w:pPr>
              <w:rPr>
                <w:rFonts w:asciiTheme="majorHAnsi" w:hAnsiTheme="majorHAnsi"/>
                <w:strike/>
              </w:rPr>
            </w:pPr>
            <w:r w:rsidRPr="006576C0">
              <w:rPr>
                <w:rFonts w:asciiTheme="majorHAnsi" w:hAnsiTheme="majorHAnsi"/>
                <w:strike/>
              </w:rPr>
              <w:t>October 18</w:t>
            </w:r>
          </w:p>
        </w:tc>
        <w:tc>
          <w:tcPr>
            <w:tcW w:w="1530" w:type="dxa"/>
          </w:tcPr>
          <w:p w14:paraId="1240376B" w14:textId="6E8E6963" w:rsidR="00552865" w:rsidRPr="006576C0" w:rsidRDefault="008172E6" w:rsidP="00552865">
            <w:pPr>
              <w:rPr>
                <w:rFonts w:asciiTheme="majorHAnsi" w:hAnsiTheme="majorHAnsi"/>
                <w:strike/>
              </w:rPr>
            </w:pPr>
            <w:r w:rsidRPr="006576C0">
              <w:rPr>
                <w:rFonts w:asciiTheme="majorHAnsi" w:hAnsiTheme="majorHAnsi"/>
                <w:strike/>
              </w:rPr>
              <w:t>November 3</w:t>
            </w:r>
          </w:p>
        </w:tc>
      </w:tr>
      <w:tr w:rsidR="008172E6" w14:paraId="71A35117" w14:textId="77777777" w:rsidTr="00731E47">
        <w:tc>
          <w:tcPr>
            <w:tcW w:w="895" w:type="dxa"/>
            <w:shd w:val="clear" w:color="auto" w:fill="FFFF00"/>
          </w:tcPr>
          <w:p w14:paraId="7974E254" w14:textId="77777777" w:rsidR="008172E6" w:rsidRDefault="008172E6" w:rsidP="00552865">
            <w:pPr>
              <w:rPr>
                <w:rFonts w:asciiTheme="majorHAnsi" w:hAnsiTheme="majorHAnsi"/>
              </w:rPr>
            </w:pPr>
          </w:p>
        </w:tc>
        <w:tc>
          <w:tcPr>
            <w:tcW w:w="1795" w:type="dxa"/>
            <w:shd w:val="clear" w:color="auto" w:fill="FFFF00"/>
          </w:tcPr>
          <w:p w14:paraId="141B9F0A" w14:textId="3A5A48AE" w:rsidR="008172E6" w:rsidRPr="00CC0D68" w:rsidRDefault="008172E6" w:rsidP="00552865">
            <w:pPr>
              <w:rPr>
                <w:rFonts w:asciiTheme="majorHAnsi" w:hAnsiTheme="majorHAnsi"/>
              </w:rPr>
            </w:pPr>
            <w:r w:rsidRPr="00F87CBF">
              <w:rPr>
                <w:rFonts w:asciiTheme="majorHAnsi" w:hAnsiTheme="majorHAnsi"/>
              </w:rPr>
              <w:t>January 3</w:t>
            </w:r>
          </w:p>
        </w:tc>
        <w:tc>
          <w:tcPr>
            <w:tcW w:w="1260" w:type="dxa"/>
            <w:shd w:val="clear" w:color="auto" w:fill="FFFF00"/>
          </w:tcPr>
          <w:p w14:paraId="02B0F31E" w14:textId="6A9CA470" w:rsidR="008172E6" w:rsidRDefault="008172E6" w:rsidP="00552865">
            <w:pPr>
              <w:rPr>
                <w:rFonts w:asciiTheme="majorHAnsi" w:hAnsiTheme="majorHAnsi"/>
              </w:rPr>
            </w:pPr>
            <w:r w:rsidRPr="00F87CBF">
              <w:rPr>
                <w:rFonts w:asciiTheme="majorHAnsi" w:hAnsiTheme="majorHAnsi"/>
              </w:rPr>
              <w:t>January 7</w:t>
            </w:r>
          </w:p>
        </w:tc>
        <w:tc>
          <w:tcPr>
            <w:tcW w:w="1620" w:type="dxa"/>
            <w:shd w:val="clear" w:color="auto" w:fill="FFFF00"/>
          </w:tcPr>
          <w:p w14:paraId="596B6704" w14:textId="6E0E4FF8" w:rsidR="008172E6" w:rsidRDefault="008172E6" w:rsidP="00552865">
            <w:pPr>
              <w:rPr>
                <w:rFonts w:asciiTheme="majorHAnsi" w:hAnsiTheme="majorHAnsi"/>
              </w:rPr>
            </w:pPr>
            <w:r w:rsidRPr="00F87CBF">
              <w:rPr>
                <w:rFonts w:asciiTheme="majorHAnsi" w:hAnsiTheme="majorHAnsi"/>
              </w:rPr>
              <w:t>January 14</w:t>
            </w:r>
          </w:p>
        </w:tc>
        <w:tc>
          <w:tcPr>
            <w:tcW w:w="1350" w:type="dxa"/>
            <w:shd w:val="clear" w:color="auto" w:fill="FFFF00"/>
          </w:tcPr>
          <w:p w14:paraId="085BE93D" w14:textId="552DE4B3" w:rsidR="008172E6" w:rsidRDefault="008172E6" w:rsidP="00552865">
            <w:pPr>
              <w:rPr>
                <w:rFonts w:asciiTheme="majorHAnsi" w:hAnsiTheme="majorHAnsi"/>
              </w:rPr>
            </w:pPr>
            <w:r w:rsidRPr="00F87CBF">
              <w:rPr>
                <w:rFonts w:asciiTheme="majorHAnsi" w:hAnsiTheme="majorHAnsi"/>
              </w:rPr>
              <w:t>January 21</w:t>
            </w:r>
          </w:p>
        </w:tc>
        <w:tc>
          <w:tcPr>
            <w:tcW w:w="1530" w:type="dxa"/>
            <w:shd w:val="clear" w:color="auto" w:fill="FFFF00"/>
          </w:tcPr>
          <w:p w14:paraId="490F790A" w14:textId="51E80545" w:rsidR="008172E6" w:rsidRDefault="008172E6" w:rsidP="00552865">
            <w:pPr>
              <w:rPr>
                <w:rFonts w:asciiTheme="majorHAnsi" w:hAnsiTheme="majorHAnsi"/>
              </w:rPr>
            </w:pPr>
            <w:r w:rsidRPr="00F87CBF">
              <w:rPr>
                <w:rFonts w:asciiTheme="majorHAnsi" w:hAnsiTheme="majorHAnsi"/>
              </w:rPr>
              <w:t>February 7</w:t>
            </w:r>
          </w:p>
        </w:tc>
      </w:tr>
      <w:tr w:rsidR="008172E6" w14:paraId="2CA5ADD6" w14:textId="77777777" w:rsidTr="00F87CBF">
        <w:tc>
          <w:tcPr>
            <w:tcW w:w="895" w:type="dxa"/>
          </w:tcPr>
          <w:p w14:paraId="28DE4597" w14:textId="77777777" w:rsidR="008172E6" w:rsidRDefault="008172E6" w:rsidP="00552865">
            <w:pPr>
              <w:rPr>
                <w:rFonts w:asciiTheme="majorHAnsi" w:hAnsiTheme="majorHAnsi"/>
              </w:rPr>
            </w:pPr>
          </w:p>
        </w:tc>
        <w:tc>
          <w:tcPr>
            <w:tcW w:w="1795" w:type="dxa"/>
          </w:tcPr>
          <w:p w14:paraId="7220719E" w14:textId="2219F374" w:rsidR="008172E6" w:rsidRPr="00CC0D68" w:rsidRDefault="008172E6" w:rsidP="00552865">
            <w:pPr>
              <w:rPr>
                <w:rFonts w:asciiTheme="majorHAnsi" w:hAnsiTheme="majorHAnsi"/>
              </w:rPr>
            </w:pPr>
            <w:r w:rsidRPr="00F87CBF">
              <w:rPr>
                <w:rFonts w:asciiTheme="majorHAnsi" w:hAnsiTheme="majorHAnsi"/>
              </w:rPr>
              <w:t>February 25</w:t>
            </w:r>
          </w:p>
        </w:tc>
        <w:tc>
          <w:tcPr>
            <w:tcW w:w="1260" w:type="dxa"/>
          </w:tcPr>
          <w:p w14:paraId="61B3AA57" w14:textId="0EF5B301" w:rsidR="008172E6" w:rsidRDefault="008172E6" w:rsidP="00552865">
            <w:pPr>
              <w:rPr>
                <w:rFonts w:asciiTheme="majorHAnsi" w:hAnsiTheme="majorHAnsi"/>
              </w:rPr>
            </w:pPr>
            <w:r w:rsidRPr="00F87CBF">
              <w:rPr>
                <w:rFonts w:asciiTheme="majorHAnsi" w:hAnsiTheme="majorHAnsi"/>
              </w:rPr>
              <w:t>March 4</w:t>
            </w:r>
          </w:p>
        </w:tc>
        <w:tc>
          <w:tcPr>
            <w:tcW w:w="1620" w:type="dxa"/>
          </w:tcPr>
          <w:p w14:paraId="449AB3D5" w14:textId="1D170BF7" w:rsidR="008172E6" w:rsidRDefault="008172E6" w:rsidP="00552865">
            <w:pPr>
              <w:rPr>
                <w:rFonts w:asciiTheme="majorHAnsi" w:hAnsiTheme="majorHAnsi"/>
              </w:rPr>
            </w:pPr>
            <w:r w:rsidRPr="00F87CBF">
              <w:rPr>
                <w:rFonts w:asciiTheme="majorHAnsi" w:hAnsiTheme="majorHAnsi"/>
              </w:rPr>
              <w:t>March 24</w:t>
            </w:r>
          </w:p>
        </w:tc>
        <w:tc>
          <w:tcPr>
            <w:tcW w:w="1350" w:type="dxa"/>
          </w:tcPr>
          <w:p w14:paraId="7DF1BF40" w14:textId="594E6064" w:rsidR="008172E6" w:rsidRDefault="008172E6" w:rsidP="00552865">
            <w:pPr>
              <w:rPr>
                <w:rFonts w:asciiTheme="majorHAnsi" w:hAnsiTheme="majorHAnsi"/>
              </w:rPr>
            </w:pPr>
            <w:r w:rsidRPr="00F87CBF">
              <w:rPr>
                <w:rFonts w:asciiTheme="majorHAnsi" w:hAnsiTheme="majorHAnsi"/>
              </w:rPr>
              <w:t>March 21</w:t>
            </w:r>
            <w:r w:rsidR="00075801">
              <w:rPr>
                <w:rFonts w:asciiTheme="majorHAnsi" w:hAnsiTheme="majorHAnsi"/>
              </w:rPr>
              <w:t>?</w:t>
            </w:r>
          </w:p>
        </w:tc>
        <w:tc>
          <w:tcPr>
            <w:tcW w:w="1530" w:type="dxa"/>
          </w:tcPr>
          <w:p w14:paraId="3E430864" w14:textId="1C0E8F99" w:rsidR="008172E6" w:rsidRDefault="008172E6" w:rsidP="00552865">
            <w:pPr>
              <w:rPr>
                <w:rFonts w:asciiTheme="majorHAnsi" w:hAnsiTheme="majorHAnsi"/>
              </w:rPr>
            </w:pPr>
            <w:r w:rsidRPr="00F87CBF">
              <w:rPr>
                <w:rFonts w:asciiTheme="majorHAnsi" w:hAnsiTheme="majorHAnsi"/>
              </w:rPr>
              <w:t>April 6</w:t>
            </w:r>
          </w:p>
        </w:tc>
      </w:tr>
    </w:tbl>
    <w:p w14:paraId="46E24DB3" w14:textId="77777777" w:rsidR="00CC0D68" w:rsidRDefault="00CC0D68" w:rsidP="00275083">
      <w:pPr>
        <w:rPr>
          <w:rFonts w:asciiTheme="majorHAnsi" w:hAnsiTheme="majorHAnsi"/>
        </w:rPr>
      </w:pPr>
    </w:p>
    <w:p w14:paraId="08E0B871" w14:textId="5445F7D8" w:rsidR="00D06B42" w:rsidRDefault="00B50CB5" w:rsidP="00275083">
      <w:pPr>
        <w:rPr>
          <w:rFonts w:asciiTheme="majorHAnsi" w:hAnsiTheme="majorHAnsi"/>
          <w:color w:val="1F497D" w:themeColor="text2"/>
        </w:rPr>
      </w:pPr>
      <w:r w:rsidRPr="00B50CB5">
        <w:rPr>
          <w:rFonts w:asciiTheme="majorHAnsi" w:hAnsiTheme="majorHAnsi"/>
          <w:color w:val="1F497D" w:themeColor="text2"/>
        </w:rPr>
        <w:t xml:space="preserve">Discussion: Committee member Miryan N. agreed to </w:t>
      </w:r>
      <w:r w:rsidR="00875225">
        <w:rPr>
          <w:rFonts w:asciiTheme="majorHAnsi" w:hAnsiTheme="majorHAnsi"/>
          <w:color w:val="1F497D" w:themeColor="text2"/>
        </w:rPr>
        <w:t>confirmed title on A</w:t>
      </w:r>
      <w:r w:rsidRPr="00B50CB5">
        <w:rPr>
          <w:rFonts w:asciiTheme="majorHAnsi" w:hAnsiTheme="majorHAnsi"/>
          <w:color w:val="1F497D" w:themeColor="text2"/>
        </w:rPr>
        <w:t>ccessibility rostrum article for February with January 3</w:t>
      </w:r>
      <w:r w:rsidRPr="00B50CB5">
        <w:rPr>
          <w:rFonts w:asciiTheme="majorHAnsi" w:hAnsiTheme="majorHAnsi"/>
          <w:color w:val="1F497D" w:themeColor="text2"/>
          <w:vertAlign w:val="superscript"/>
        </w:rPr>
        <w:t>rd</w:t>
      </w:r>
      <w:r w:rsidRPr="00B50CB5">
        <w:rPr>
          <w:rFonts w:asciiTheme="majorHAnsi" w:hAnsiTheme="majorHAnsi"/>
          <w:color w:val="1F497D" w:themeColor="text2"/>
        </w:rPr>
        <w:t xml:space="preserve"> deadline. </w:t>
      </w:r>
      <w:r w:rsidR="00D06B42">
        <w:rPr>
          <w:rFonts w:asciiTheme="majorHAnsi" w:hAnsiTheme="majorHAnsi"/>
          <w:color w:val="1F497D" w:themeColor="text2"/>
        </w:rPr>
        <w:t xml:space="preserve">First draft </w:t>
      </w:r>
      <w:r w:rsidR="0017259F">
        <w:rPr>
          <w:rFonts w:asciiTheme="majorHAnsi" w:hAnsiTheme="majorHAnsi"/>
          <w:color w:val="1F497D" w:themeColor="text2"/>
        </w:rPr>
        <w:t>will send out this week</w:t>
      </w:r>
      <w:r w:rsidR="00D06B42">
        <w:rPr>
          <w:rFonts w:asciiTheme="majorHAnsi" w:hAnsiTheme="majorHAnsi"/>
          <w:color w:val="1F497D" w:themeColor="text2"/>
        </w:rPr>
        <w:t>.</w:t>
      </w:r>
    </w:p>
    <w:p w14:paraId="5C6FE26A" w14:textId="5CE68801" w:rsidR="00B50CB5" w:rsidRPr="00B50CB5" w:rsidRDefault="00B50CB5" w:rsidP="00275083">
      <w:pPr>
        <w:rPr>
          <w:rFonts w:asciiTheme="majorHAnsi" w:hAnsiTheme="majorHAnsi"/>
          <w:color w:val="1F497D" w:themeColor="text2"/>
        </w:rPr>
      </w:pPr>
      <w:r w:rsidRPr="00B50CB5">
        <w:rPr>
          <w:rFonts w:asciiTheme="majorHAnsi" w:hAnsiTheme="majorHAnsi"/>
          <w:color w:val="1F497D" w:themeColor="text2"/>
        </w:rPr>
        <w:t>Karla K. and LaTonya P. agreed to March rostrum article wi</w:t>
      </w:r>
      <w:r w:rsidR="00903769">
        <w:rPr>
          <w:rFonts w:asciiTheme="majorHAnsi" w:hAnsiTheme="majorHAnsi"/>
          <w:color w:val="1F497D" w:themeColor="text2"/>
        </w:rPr>
        <w:t>th February deadline (T</w:t>
      </w:r>
      <w:r w:rsidR="0017259F">
        <w:rPr>
          <w:rFonts w:asciiTheme="majorHAnsi" w:hAnsiTheme="majorHAnsi"/>
          <w:color w:val="1F497D" w:themeColor="text2"/>
        </w:rPr>
        <w:t xml:space="preserve">itle </w:t>
      </w:r>
      <w:r w:rsidR="00903769">
        <w:rPr>
          <w:rFonts w:asciiTheme="majorHAnsi" w:hAnsiTheme="majorHAnsi"/>
          <w:color w:val="1F497D" w:themeColor="text2"/>
        </w:rPr>
        <w:t>identification around building</w:t>
      </w:r>
      <w:r w:rsidR="00903769" w:rsidRPr="00601AB7">
        <w:rPr>
          <w:rFonts w:asciiTheme="majorHAnsi" w:hAnsiTheme="majorHAnsi"/>
          <w:b/>
          <w:color w:val="1F497D" w:themeColor="text2"/>
        </w:rPr>
        <w:t xml:space="preserve"> collegiality</w:t>
      </w:r>
      <w:r w:rsidR="00903769">
        <w:rPr>
          <w:rFonts w:asciiTheme="majorHAnsi" w:hAnsiTheme="majorHAnsi"/>
          <w:color w:val="1F497D" w:themeColor="text2"/>
        </w:rPr>
        <w:t xml:space="preserve"> in standards, norms and how we function as a</w:t>
      </w:r>
      <w:r w:rsidR="00903769" w:rsidRPr="00601AB7">
        <w:rPr>
          <w:rFonts w:asciiTheme="majorHAnsi" w:hAnsiTheme="majorHAnsi"/>
          <w:b/>
          <w:color w:val="1F497D" w:themeColor="text2"/>
        </w:rPr>
        <w:t xml:space="preserve"> model</w:t>
      </w:r>
      <w:r w:rsidR="00903769">
        <w:rPr>
          <w:rFonts w:asciiTheme="majorHAnsi" w:hAnsiTheme="majorHAnsi"/>
          <w:color w:val="1F497D" w:themeColor="text2"/>
        </w:rPr>
        <w:t xml:space="preserve"> or responding to the evaluation </w:t>
      </w:r>
      <w:r w:rsidR="00903769" w:rsidRPr="00601AB7">
        <w:rPr>
          <w:rFonts w:asciiTheme="majorHAnsi" w:hAnsiTheme="majorHAnsi"/>
          <w:b/>
          <w:color w:val="1F497D" w:themeColor="text2"/>
        </w:rPr>
        <w:t>growth</w:t>
      </w:r>
      <w:r w:rsidR="00903769">
        <w:rPr>
          <w:rFonts w:asciiTheme="majorHAnsi" w:hAnsiTheme="majorHAnsi"/>
          <w:color w:val="1F497D" w:themeColor="text2"/>
        </w:rPr>
        <w:t xml:space="preserve"> areas)</w:t>
      </w:r>
      <w:r w:rsidRPr="00B50CB5">
        <w:rPr>
          <w:rFonts w:asciiTheme="majorHAnsi" w:hAnsiTheme="majorHAnsi"/>
          <w:color w:val="1F497D" w:themeColor="text2"/>
        </w:rPr>
        <w:t>.</w:t>
      </w:r>
    </w:p>
    <w:p w14:paraId="10856861" w14:textId="77777777" w:rsidR="00B50CB5" w:rsidRPr="005F4210" w:rsidRDefault="00B50CB5" w:rsidP="00275083">
      <w:pPr>
        <w:rPr>
          <w:rFonts w:asciiTheme="majorHAnsi" w:hAnsiTheme="majorHAnsi"/>
        </w:rPr>
      </w:pP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7DB00E13" w14:textId="6A1A092C" w:rsidR="00BC14FC" w:rsidRPr="00E6436A" w:rsidRDefault="00E6436A" w:rsidP="00E6436A">
      <w:pPr>
        <w:shd w:val="clear" w:color="auto" w:fill="FFFFFF"/>
        <w:ind w:firstLine="1080"/>
        <w:rPr>
          <w:b/>
          <w:bCs/>
          <w:color w:val="1F497D" w:themeColor="text2"/>
        </w:rPr>
      </w:pPr>
      <w:r w:rsidRPr="00E6436A">
        <w:rPr>
          <w:b/>
          <w:bCs/>
          <w:color w:val="1F497D" w:themeColor="text2"/>
        </w:rPr>
        <w:t xml:space="preserve">Chair discussed </w:t>
      </w:r>
      <w:r w:rsidR="00BC14FC" w:rsidRPr="00E6436A">
        <w:rPr>
          <w:b/>
          <w:bCs/>
          <w:color w:val="1F497D" w:themeColor="text2"/>
        </w:rPr>
        <w:t xml:space="preserve">Disciplines List Hearing </w:t>
      </w:r>
      <w:r w:rsidR="000B626D" w:rsidRPr="00E6436A">
        <w:rPr>
          <w:b/>
          <w:bCs/>
          <w:color w:val="1F497D" w:themeColor="text2"/>
        </w:rPr>
        <w:t>–</w:t>
      </w:r>
      <w:r w:rsidR="00BC14FC" w:rsidRPr="00E6436A">
        <w:rPr>
          <w:b/>
          <w:bCs/>
          <w:color w:val="1F497D" w:themeColor="text2"/>
        </w:rPr>
        <w:t xml:space="preserve"> </w:t>
      </w:r>
      <w:r w:rsidR="000B626D" w:rsidRPr="00E6436A">
        <w:rPr>
          <w:b/>
          <w:bCs/>
          <w:color w:val="1F497D" w:themeColor="text2"/>
        </w:rPr>
        <w:t xml:space="preserve">Held </w:t>
      </w:r>
      <w:r w:rsidRPr="00E6436A">
        <w:rPr>
          <w:b/>
          <w:bCs/>
          <w:color w:val="1F497D" w:themeColor="text2"/>
        </w:rPr>
        <w:t xml:space="preserve">on </w:t>
      </w:r>
      <w:r w:rsidR="00BC14FC" w:rsidRPr="00E6436A">
        <w:rPr>
          <w:b/>
          <w:bCs/>
          <w:color w:val="1F497D" w:themeColor="text2"/>
        </w:rPr>
        <w:t>Friday, November 5, 2021</w:t>
      </w:r>
      <w:r w:rsidRPr="00E6436A">
        <w:rPr>
          <w:b/>
          <w:bCs/>
          <w:color w:val="1F497D" w:themeColor="text2"/>
        </w:rPr>
        <w:t xml:space="preserve"> for the following:</w:t>
      </w:r>
      <w:r w:rsidR="00BC14FC" w:rsidRPr="00E6436A">
        <w:rPr>
          <w:b/>
          <w:bCs/>
          <w:color w:val="1F497D" w:themeColor="text2"/>
        </w:rPr>
        <w:t> </w:t>
      </w:r>
    </w:p>
    <w:p w14:paraId="64F2A66E" w14:textId="77777777" w:rsidR="006576C0" w:rsidRPr="008A7147" w:rsidRDefault="00090D71" w:rsidP="006576C0">
      <w:pPr>
        <w:shd w:val="clear" w:color="auto" w:fill="FFFFFF"/>
        <w:ind w:left="1080"/>
        <w:rPr>
          <w:color w:val="000000"/>
        </w:rPr>
      </w:pPr>
      <w:hyperlink r:id="rId19" w:tgtFrame="_blank" w:history="1">
        <w:r w:rsidR="006576C0" w:rsidRPr="008A7147">
          <w:rPr>
            <w:rStyle w:val="Hyperlink"/>
          </w:rPr>
          <w:br/>
          <w:t>Asian American Studies</w:t>
        </w:r>
      </w:hyperlink>
      <w:r w:rsidR="006576C0" w:rsidRPr="008A7147">
        <w:rPr>
          <w:color w:val="000000"/>
        </w:rPr>
        <w:t>* </w:t>
      </w:r>
    </w:p>
    <w:p w14:paraId="4BE7A945" w14:textId="77777777" w:rsidR="006576C0" w:rsidRPr="008A7147" w:rsidRDefault="00090D71" w:rsidP="006576C0">
      <w:pPr>
        <w:shd w:val="clear" w:color="auto" w:fill="FFFFFF"/>
        <w:ind w:left="1080"/>
        <w:rPr>
          <w:color w:val="000000"/>
        </w:rPr>
      </w:pPr>
      <w:hyperlink r:id="rId20" w:tgtFrame="_blank" w:history="1">
        <w:r w:rsidR="006576C0" w:rsidRPr="008A7147">
          <w:rPr>
            <w:rStyle w:val="Hyperlink"/>
          </w:rPr>
          <w:t>Native American/American Indian Studies</w:t>
        </w:r>
      </w:hyperlink>
      <w:r w:rsidR="006576C0" w:rsidRPr="008A7147">
        <w:rPr>
          <w:color w:val="000000"/>
        </w:rPr>
        <w:t>* </w:t>
      </w:r>
    </w:p>
    <w:p w14:paraId="115597B5" w14:textId="77777777" w:rsidR="006576C0" w:rsidRDefault="00090D71" w:rsidP="006576C0">
      <w:pPr>
        <w:shd w:val="clear" w:color="auto" w:fill="FFFFFF"/>
        <w:ind w:left="1080"/>
        <w:rPr>
          <w:color w:val="000000"/>
        </w:rPr>
      </w:pPr>
      <w:hyperlink r:id="rId21" w:tgtFrame="_blank" w:history="1">
        <w:r w:rsidR="006576C0" w:rsidRPr="008A7147">
          <w:rPr>
            <w:rStyle w:val="Hyperlink"/>
          </w:rPr>
          <w:t>Nanotechnology</w:t>
        </w:r>
      </w:hyperlink>
      <w:r w:rsidR="006576C0" w:rsidRPr="008A7147">
        <w:rPr>
          <w:color w:val="000000"/>
        </w:rPr>
        <w:t> </w:t>
      </w:r>
    </w:p>
    <w:p w14:paraId="5CC022EF" w14:textId="77777777" w:rsidR="00AE276D" w:rsidRDefault="00AE276D" w:rsidP="00AE276D">
      <w:pPr>
        <w:shd w:val="clear" w:color="auto" w:fill="FFFFFF"/>
        <w:ind w:left="1080"/>
        <w:rPr>
          <w:color w:val="000000"/>
        </w:rPr>
      </w:pPr>
    </w:p>
    <w:p w14:paraId="43A8555A" w14:textId="77777777" w:rsidR="005C3869" w:rsidRDefault="00AE276D" w:rsidP="00AE276D">
      <w:pPr>
        <w:shd w:val="clear" w:color="auto" w:fill="FFFFFF"/>
        <w:ind w:left="1080"/>
        <w:rPr>
          <w:color w:val="1F497D" w:themeColor="text2"/>
        </w:rPr>
      </w:pPr>
      <w:r>
        <w:rPr>
          <w:color w:val="1F497D" w:themeColor="text2"/>
        </w:rPr>
        <w:t>Discussion Next S</w:t>
      </w:r>
      <w:r w:rsidRPr="00AE276D">
        <w:rPr>
          <w:color w:val="1F497D" w:themeColor="text2"/>
        </w:rPr>
        <w:t>tep</w:t>
      </w:r>
      <w:r>
        <w:rPr>
          <w:color w:val="1F497D" w:themeColor="text2"/>
        </w:rPr>
        <w:t xml:space="preserve">: </w:t>
      </w:r>
    </w:p>
    <w:p w14:paraId="402B3055" w14:textId="673C639D" w:rsidR="00AE276D" w:rsidRDefault="00AE276D" w:rsidP="00AE276D">
      <w:pPr>
        <w:shd w:val="clear" w:color="auto" w:fill="FFFFFF"/>
        <w:ind w:left="1080"/>
        <w:rPr>
          <w:color w:val="1F497D" w:themeColor="text2"/>
        </w:rPr>
      </w:pPr>
      <w:r>
        <w:rPr>
          <w:color w:val="1F497D" w:themeColor="text2"/>
        </w:rPr>
        <w:t>D</w:t>
      </w:r>
      <w:r w:rsidRPr="00AE276D">
        <w:rPr>
          <w:color w:val="1F497D" w:themeColor="text2"/>
        </w:rPr>
        <w:t>iscussed</w:t>
      </w:r>
      <w:r w:rsidR="005C3869">
        <w:rPr>
          <w:color w:val="1F497D" w:themeColor="text2"/>
        </w:rPr>
        <w:t xml:space="preserve"> Discipline’s List Next Step: </w:t>
      </w:r>
      <w:r w:rsidRPr="00AE276D">
        <w:rPr>
          <w:color w:val="1F497D" w:themeColor="text2"/>
        </w:rPr>
        <w:t>Chair and 2</w:t>
      </w:r>
      <w:r w:rsidRPr="00AE276D">
        <w:rPr>
          <w:color w:val="1F497D" w:themeColor="text2"/>
          <w:vertAlign w:val="superscript"/>
        </w:rPr>
        <w:t>nd</w:t>
      </w:r>
      <w:r w:rsidRPr="00AE276D">
        <w:rPr>
          <w:color w:val="1F497D" w:themeColor="text2"/>
        </w:rPr>
        <w:t xml:space="preserve"> Chair will summarize Discipline </w:t>
      </w:r>
      <w:r w:rsidRPr="00AE276D">
        <w:rPr>
          <w:color w:val="1F497D" w:themeColor="text2"/>
        </w:rPr>
        <w:lastRenderedPageBreak/>
        <w:t>Hearing notes and present at January Executive meeting.</w:t>
      </w:r>
    </w:p>
    <w:p w14:paraId="6131489B" w14:textId="2DB60824" w:rsidR="000245D9" w:rsidRDefault="00E844F4" w:rsidP="00AE276D">
      <w:pPr>
        <w:shd w:val="clear" w:color="auto" w:fill="FFFFFF"/>
        <w:ind w:left="1080"/>
        <w:rPr>
          <w:color w:val="1F497D" w:themeColor="text2"/>
        </w:rPr>
      </w:pPr>
      <w:r>
        <w:rPr>
          <w:color w:val="1F497D" w:themeColor="text2"/>
        </w:rPr>
        <w:t>Discipline List Submissions and Comments Recommendations Discussed based on Chairs experience of receiving multiple emails with no deadline.  Follow up agenda item to discuss recommendation on 24 hours submission deadline recommendation, Summary in writing from Discipline Hearing speaker. Chair to follow up with reviewing policy minutes from 2016-2017 Standards and Practices Committee (John F. Chair).</w:t>
      </w:r>
    </w:p>
    <w:p w14:paraId="3B63221F" w14:textId="77777777" w:rsidR="00E844F4" w:rsidRPr="00AE276D" w:rsidRDefault="00E844F4" w:rsidP="00AE276D">
      <w:pPr>
        <w:shd w:val="clear" w:color="auto" w:fill="FFFFFF"/>
        <w:ind w:left="1080"/>
        <w:rPr>
          <w:color w:val="1F497D" w:themeColor="text2"/>
        </w:rPr>
      </w:pPr>
    </w:p>
    <w:p w14:paraId="4755EDFF" w14:textId="77777777" w:rsidR="006576C0" w:rsidRPr="008A7147" w:rsidRDefault="006576C0" w:rsidP="006576C0">
      <w:pPr>
        <w:shd w:val="clear" w:color="auto" w:fill="FFFFFF"/>
        <w:ind w:left="1080"/>
        <w:rPr>
          <w:color w:val="000000"/>
        </w:rPr>
      </w:pPr>
      <w:r w:rsidRPr="008A7147">
        <w:rPr>
          <w:color w:val="000000"/>
        </w:rPr>
        <w:t>Disciplines List Handbook </w:t>
      </w:r>
    </w:p>
    <w:p w14:paraId="469839F6" w14:textId="77777777" w:rsidR="006576C0" w:rsidRPr="008A7147" w:rsidRDefault="00090D71" w:rsidP="006576C0">
      <w:pPr>
        <w:shd w:val="clear" w:color="auto" w:fill="FFFFFF"/>
        <w:ind w:left="1080"/>
        <w:rPr>
          <w:color w:val="000000"/>
        </w:rPr>
      </w:pPr>
      <w:hyperlink r:id="rId22" w:tgtFrame="_blank" w:history="1">
        <w:r w:rsidR="006576C0" w:rsidRPr="008A7147">
          <w:rPr>
            <w:rStyle w:val="Hyperlink"/>
          </w:rPr>
          <w:t>https://asccc.org/sites/default/files/DLHandbook_Final_Revision_Spr_20.pdf</w:t>
        </w:r>
      </w:hyperlink>
      <w:r w:rsidR="006576C0" w:rsidRPr="008A7147">
        <w:rPr>
          <w:color w:val="000000"/>
        </w:rPr>
        <w:t> </w:t>
      </w:r>
    </w:p>
    <w:p w14:paraId="71EEE430" w14:textId="77777777" w:rsidR="006576C0" w:rsidRPr="006576C0" w:rsidRDefault="006576C0" w:rsidP="006576C0">
      <w:pPr>
        <w:pStyle w:val="ListParagraph"/>
        <w:shd w:val="clear" w:color="auto" w:fill="FFFFFF"/>
        <w:ind w:left="2880"/>
        <w:rPr>
          <w:color w:val="000000"/>
        </w:rPr>
      </w:pPr>
    </w:p>
    <w:p w14:paraId="6774EBFE" w14:textId="0B8E515C" w:rsidR="000B6695" w:rsidRDefault="000B6695" w:rsidP="000B626D">
      <w:pPr>
        <w:shd w:val="clear" w:color="auto" w:fill="FFFFFF"/>
        <w:ind w:left="1080" w:firstLine="1080"/>
        <w:rPr>
          <w:color w:val="000000"/>
        </w:rPr>
      </w:pPr>
    </w:p>
    <w:p w14:paraId="6DD3E0FB" w14:textId="0BC95825" w:rsidR="000B6695" w:rsidRPr="00E6436A" w:rsidRDefault="000B6695" w:rsidP="006576C0">
      <w:pPr>
        <w:pStyle w:val="ListParagraph"/>
        <w:numPr>
          <w:ilvl w:val="0"/>
          <w:numId w:val="14"/>
        </w:numPr>
        <w:shd w:val="clear" w:color="auto" w:fill="FFFFFF"/>
        <w:rPr>
          <w:b/>
          <w:color w:val="1F497D" w:themeColor="text2"/>
        </w:rPr>
      </w:pPr>
      <w:r w:rsidRPr="00E6436A">
        <w:rPr>
          <w:b/>
          <w:color w:val="1F497D" w:themeColor="text2"/>
        </w:rPr>
        <w:t>Giving Tuesday</w:t>
      </w:r>
      <w:r w:rsidR="00E6436A" w:rsidRPr="00E6436A">
        <w:rPr>
          <w:b/>
          <w:color w:val="1F497D" w:themeColor="text2"/>
        </w:rPr>
        <w:t xml:space="preserve"> Announcement</w:t>
      </w:r>
      <w:r w:rsidRPr="00E6436A">
        <w:rPr>
          <w:b/>
          <w:color w:val="1F497D" w:themeColor="text2"/>
        </w:rPr>
        <w:t>:</w:t>
      </w:r>
    </w:p>
    <w:p w14:paraId="782B9537" w14:textId="6EA2E04B" w:rsidR="009100CF" w:rsidRPr="009100CF" w:rsidRDefault="009100CF" w:rsidP="006576C0">
      <w:pPr>
        <w:widowControl/>
        <w:shd w:val="clear" w:color="auto" w:fill="FFFFFF"/>
        <w:autoSpaceDE/>
        <w:autoSpaceDN/>
        <w:adjustRightInd/>
        <w:spacing w:line="315" w:lineRule="atLeast"/>
        <w:textAlignment w:val="center"/>
        <w:rPr>
          <w:rFonts w:ascii="Arial" w:eastAsia="Calibri" w:hAnsi="Arial" w:cs="Arial"/>
          <w:color w:val="8E8E8E"/>
          <w:sz w:val="21"/>
          <w:szCs w:val="21"/>
        </w:rPr>
      </w:pPr>
      <w:r w:rsidRPr="009100CF">
        <w:rPr>
          <w:rFonts w:ascii="Arial" w:eastAsia="Calibri" w:hAnsi="Arial" w:cs="Arial"/>
          <w:color w:val="000000"/>
          <w:sz w:val="21"/>
          <w:szCs w:val="21"/>
        </w:rPr>
        <w:t>On November 30, 2021, people all around the world are coming together to tap into the power of human connection and strengthen communities and change our world. Will you join them?</w:t>
      </w:r>
      <w:r w:rsidRPr="009100CF">
        <w:rPr>
          <w:rFonts w:ascii="Arial" w:eastAsia="Calibri" w:hAnsi="Arial" w:cs="Arial"/>
          <w:color w:val="000000"/>
          <w:sz w:val="21"/>
          <w:szCs w:val="21"/>
        </w:rPr>
        <w:br/>
      </w:r>
      <w:r w:rsidRPr="009100CF">
        <w:rPr>
          <w:rFonts w:ascii="Arial" w:eastAsia="Calibri" w:hAnsi="Arial" w:cs="Arial"/>
          <w:color w:val="000000"/>
          <w:sz w:val="21"/>
          <w:szCs w:val="21"/>
        </w:rPr>
        <w:br/>
        <w:t xml:space="preserve">The Foundation of the Academic Senate for California Community Colleges will be participating in </w:t>
      </w:r>
      <w:proofErr w:type="gramStart"/>
      <w:r w:rsidRPr="009100CF">
        <w:rPr>
          <w:rFonts w:ascii="Arial" w:eastAsia="Calibri" w:hAnsi="Arial" w:cs="Arial"/>
          <w:color w:val="000000"/>
          <w:sz w:val="21"/>
          <w:szCs w:val="21"/>
        </w:rPr>
        <w:t>Giving</w:t>
      </w:r>
      <w:proofErr w:type="gramEnd"/>
      <w:r w:rsidRPr="009100CF">
        <w:rPr>
          <w:rFonts w:ascii="Arial" w:eastAsia="Calibri" w:hAnsi="Arial" w:cs="Arial"/>
          <w:color w:val="000000"/>
          <w:sz w:val="21"/>
          <w:szCs w:val="21"/>
        </w:rPr>
        <w:t xml:space="preserve"> Tuesday and we need your help!</w:t>
      </w:r>
      <w:r w:rsidRPr="009100CF">
        <w:rPr>
          <w:rFonts w:ascii="Arial" w:eastAsia="Calibri" w:hAnsi="Arial" w:cs="Arial"/>
          <w:color w:val="000000"/>
          <w:sz w:val="21"/>
          <w:szCs w:val="21"/>
        </w:rPr>
        <w:br/>
      </w:r>
      <w:r w:rsidRPr="009100CF">
        <w:rPr>
          <w:rFonts w:ascii="Arial" w:eastAsia="Calibri" w:hAnsi="Arial" w:cs="Arial"/>
          <w:color w:val="000000"/>
          <w:sz w:val="21"/>
          <w:szCs w:val="21"/>
        </w:rPr>
        <w:br/>
        <w:t>The mission of the Academic Senate Foundation for California Community Colleges is to enhance the excellence of the California community colleges by sustained support for professional development of our diverse faculty in the furtherance of effective teaching and learning practices. The Foundation provides scholarships annually to full- and part-time faculty to attend a myriad of professional development activities. All scholarship opportunities are made possible through our donors!</w:t>
      </w:r>
      <w:r w:rsidRPr="009100CF">
        <w:rPr>
          <w:rFonts w:ascii="Arial" w:eastAsia="Calibri" w:hAnsi="Arial" w:cs="Arial"/>
          <w:color w:val="000000"/>
          <w:sz w:val="21"/>
          <w:szCs w:val="21"/>
        </w:rPr>
        <w:br/>
      </w:r>
      <w:r w:rsidRPr="009100CF">
        <w:rPr>
          <w:rFonts w:ascii="Arial" w:eastAsia="Calibri" w:hAnsi="Arial" w:cs="Arial"/>
          <w:color w:val="000000"/>
          <w:sz w:val="21"/>
          <w:szCs w:val="21"/>
        </w:rPr>
        <w:br/>
        <w:t>In 2021, the Foundation launched the Innovation Scholarship to provide funding for faculty to attend professional development activities across the state. During our first Giving</w:t>
      </w:r>
      <w:r w:rsidR="006576C0">
        <w:rPr>
          <w:rFonts w:ascii="Arial" w:eastAsia="Calibri" w:hAnsi="Arial" w:cs="Arial"/>
          <w:color w:val="000000"/>
          <w:sz w:val="21"/>
          <w:szCs w:val="21"/>
        </w:rPr>
        <w:t xml:space="preserve"> </w:t>
      </w:r>
      <w:r w:rsidRPr="009100CF">
        <w:rPr>
          <w:rFonts w:ascii="Arial" w:eastAsia="Calibri" w:hAnsi="Arial" w:cs="Arial"/>
          <w:color w:val="000000"/>
          <w:sz w:val="21"/>
          <w:szCs w:val="21"/>
        </w:rPr>
        <w:t>Tuesday, we raised $4,200, which provided scholarships for four faculty members to attend professional development events and programs. Our goal this year is to once again raise $6,000. Will you partner with us to support our faculty?</w:t>
      </w:r>
      <w:r w:rsidRPr="009100CF">
        <w:rPr>
          <w:rFonts w:ascii="Arial" w:eastAsia="Calibri" w:hAnsi="Arial" w:cs="Arial"/>
          <w:color w:val="000000"/>
          <w:sz w:val="21"/>
          <w:szCs w:val="21"/>
        </w:rPr>
        <w:br/>
      </w:r>
      <w:r w:rsidRPr="009100CF">
        <w:rPr>
          <w:rFonts w:ascii="Arial" w:eastAsia="Calibri" w:hAnsi="Arial" w:cs="Arial"/>
          <w:color w:val="000000"/>
          <w:sz w:val="21"/>
          <w:szCs w:val="21"/>
        </w:rPr>
        <w:br/>
        <w:t>Here is how you can get ready to give</w:t>
      </w:r>
      <w:proofErr w:type="gramStart"/>
      <w:r w:rsidRPr="009100CF">
        <w:rPr>
          <w:rFonts w:ascii="Arial" w:eastAsia="Calibri" w:hAnsi="Arial" w:cs="Arial"/>
          <w:color w:val="000000"/>
          <w:sz w:val="21"/>
          <w:szCs w:val="21"/>
        </w:rPr>
        <w:t>:</w:t>
      </w:r>
      <w:proofErr w:type="gramEnd"/>
      <w:r w:rsidRPr="009100CF">
        <w:rPr>
          <w:rFonts w:ascii="Arial" w:eastAsia="Calibri" w:hAnsi="Arial" w:cs="Arial"/>
          <w:color w:val="8E8E8E"/>
          <w:sz w:val="21"/>
          <w:szCs w:val="21"/>
        </w:rPr>
        <w:br/>
      </w:r>
      <w:r w:rsidRPr="009100CF">
        <w:rPr>
          <w:rFonts w:ascii="Arial" w:eastAsia="Calibri" w:hAnsi="Arial" w:cs="Arial"/>
          <w:color w:val="8E8E8E"/>
          <w:sz w:val="21"/>
          <w:szCs w:val="21"/>
        </w:rPr>
        <w:br/>
      </w:r>
      <w:r w:rsidRPr="009100CF">
        <w:rPr>
          <w:rFonts w:ascii="Arial" w:eastAsia="Calibri" w:hAnsi="Arial" w:cs="Arial"/>
          <w:color w:val="000000"/>
          <w:sz w:val="21"/>
          <w:szCs w:val="21"/>
        </w:rPr>
        <w:t>1.</w:t>
      </w:r>
      <w:r w:rsidRPr="009100CF">
        <w:rPr>
          <w:rFonts w:ascii="Arial" w:eastAsia="Calibri" w:hAnsi="Arial" w:cs="Arial"/>
          <w:color w:val="8E8E8E"/>
          <w:sz w:val="21"/>
          <w:szCs w:val="21"/>
        </w:rPr>
        <w:t> </w:t>
      </w:r>
      <w:hyperlink r:id="rId23" w:tgtFrame="_blank" w:history="1">
        <w:r w:rsidRPr="009100CF">
          <w:rPr>
            <w:rFonts w:ascii="Arial" w:eastAsia="Calibri" w:hAnsi="Arial" w:cs="Arial"/>
            <w:color w:val="B31B1B"/>
            <w:sz w:val="21"/>
            <w:szCs w:val="21"/>
            <w:u w:val="single"/>
          </w:rPr>
          <w:t>Add Giving Tuesday to Your Calendar</w:t>
        </w:r>
      </w:hyperlink>
      <w:r w:rsidRPr="009100CF">
        <w:rPr>
          <w:rFonts w:ascii="Arial" w:eastAsia="Calibri" w:hAnsi="Arial" w:cs="Arial"/>
          <w:color w:val="8E8E8E"/>
          <w:sz w:val="21"/>
          <w:szCs w:val="21"/>
        </w:rPr>
        <w:t> </w:t>
      </w:r>
      <w:r w:rsidRPr="009100CF">
        <w:rPr>
          <w:rFonts w:ascii="Arial" w:eastAsia="Calibri" w:hAnsi="Arial" w:cs="Arial"/>
          <w:color w:val="8E8E8E"/>
          <w:sz w:val="21"/>
          <w:szCs w:val="21"/>
        </w:rPr>
        <w:br/>
      </w:r>
      <w:r w:rsidRPr="009100CF">
        <w:rPr>
          <w:rFonts w:ascii="Arial" w:eastAsia="Calibri" w:hAnsi="Arial" w:cs="Arial"/>
          <w:color w:val="8E8E8E"/>
          <w:sz w:val="21"/>
          <w:szCs w:val="21"/>
        </w:rPr>
        <w:br/>
      </w:r>
      <w:r w:rsidRPr="009100CF">
        <w:rPr>
          <w:rFonts w:ascii="Arial" w:eastAsia="Calibri" w:hAnsi="Arial" w:cs="Arial"/>
          <w:color w:val="000000"/>
          <w:sz w:val="21"/>
          <w:szCs w:val="21"/>
        </w:rPr>
        <w:t>2. Give! On November 30, visit the</w:t>
      </w:r>
      <w:r w:rsidRPr="009100CF">
        <w:rPr>
          <w:rFonts w:ascii="Arial" w:eastAsia="Calibri" w:hAnsi="Arial" w:cs="Arial"/>
          <w:color w:val="8E8E8E"/>
          <w:sz w:val="21"/>
          <w:szCs w:val="21"/>
        </w:rPr>
        <w:t> </w:t>
      </w:r>
      <w:hyperlink r:id="rId24" w:tgtFrame="_blank" w:history="1">
        <w:r w:rsidRPr="009100CF">
          <w:rPr>
            <w:rFonts w:ascii="Arial" w:eastAsia="Calibri" w:hAnsi="Arial" w:cs="Arial"/>
            <w:color w:val="B31B1B"/>
            <w:sz w:val="21"/>
            <w:szCs w:val="21"/>
            <w:u w:val="single"/>
          </w:rPr>
          <w:t>Foundation Website</w:t>
        </w:r>
      </w:hyperlink>
      <w:r w:rsidRPr="009100CF">
        <w:rPr>
          <w:rFonts w:ascii="Arial" w:eastAsia="Calibri" w:hAnsi="Arial" w:cs="Arial"/>
          <w:color w:val="8E8E8E"/>
          <w:sz w:val="21"/>
          <w:szCs w:val="21"/>
        </w:rPr>
        <w:t> </w:t>
      </w:r>
      <w:r w:rsidRPr="009100CF">
        <w:rPr>
          <w:rFonts w:ascii="Arial" w:eastAsia="Calibri" w:hAnsi="Arial" w:cs="Arial"/>
          <w:color w:val="000000"/>
          <w:sz w:val="21"/>
          <w:szCs w:val="21"/>
        </w:rPr>
        <w:t>and donate.</w:t>
      </w:r>
      <w:r w:rsidRPr="009100CF">
        <w:rPr>
          <w:rFonts w:ascii="Arial" w:eastAsia="Calibri" w:hAnsi="Arial" w:cs="Arial"/>
          <w:color w:val="000000"/>
          <w:sz w:val="21"/>
          <w:szCs w:val="21"/>
        </w:rPr>
        <w:br/>
      </w:r>
      <w:r w:rsidRPr="009100CF">
        <w:rPr>
          <w:rFonts w:ascii="Arial" w:eastAsia="Calibri" w:hAnsi="Arial" w:cs="Arial"/>
          <w:color w:val="000000"/>
          <w:sz w:val="21"/>
          <w:szCs w:val="21"/>
        </w:rPr>
        <w:br/>
        <w:t>3. Select us as </w:t>
      </w:r>
      <w:hyperlink r:id="rId25" w:tgtFrame="_blank" w:history="1">
        <w:r w:rsidRPr="009100CF">
          <w:rPr>
            <w:rFonts w:ascii="Arial" w:eastAsia="Calibri" w:hAnsi="Arial" w:cs="Arial"/>
            <w:color w:val="B31B1B"/>
            <w:sz w:val="21"/>
            <w:szCs w:val="21"/>
            <w:u w:val="single"/>
          </w:rPr>
          <w:t>Your Amazon Smile Charity</w:t>
        </w:r>
      </w:hyperlink>
      <w:r w:rsidRPr="009100CF">
        <w:rPr>
          <w:rFonts w:ascii="Arial" w:eastAsia="Calibri" w:hAnsi="Arial" w:cs="Arial"/>
          <w:color w:val="000000"/>
          <w:sz w:val="21"/>
          <w:szCs w:val="21"/>
        </w:rPr>
        <w:t>! If you shop using Amazon, please consider selecting us as your Amazon Smile Charity. Once set up, you can also use Amazon Smile on your mobile device. Learn more about</w:t>
      </w:r>
      <w:r w:rsidRPr="009100CF">
        <w:rPr>
          <w:rFonts w:ascii="Arial" w:eastAsia="Calibri" w:hAnsi="Arial" w:cs="Arial"/>
          <w:color w:val="8E8E8E"/>
          <w:sz w:val="21"/>
          <w:szCs w:val="21"/>
        </w:rPr>
        <w:t> </w:t>
      </w:r>
      <w:hyperlink r:id="rId26" w:tgtFrame="_blank" w:history="1">
        <w:r w:rsidRPr="009100CF">
          <w:rPr>
            <w:rFonts w:ascii="Arial" w:eastAsia="Calibri" w:hAnsi="Arial" w:cs="Arial"/>
            <w:color w:val="B31B1B"/>
            <w:sz w:val="21"/>
            <w:szCs w:val="21"/>
            <w:u w:val="single"/>
          </w:rPr>
          <w:t>Amazon Smile</w:t>
        </w:r>
      </w:hyperlink>
      <w:r w:rsidRPr="009100CF">
        <w:rPr>
          <w:rFonts w:ascii="Arial" w:eastAsia="Calibri" w:hAnsi="Arial" w:cs="Arial"/>
          <w:color w:val="000000"/>
          <w:sz w:val="21"/>
          <w:szCs w:val="21"/>
        </w:rPr>
        <w:t>.</w:t>
      </w:r>
      <w:r w:rsidRPr="009100CF">
        <w:rPr>
          <w:rFonts w:ascii="Arial" w:eastAsia="Calibri" w:hAnsi="Arial" w:cs="Arial"/>
          <w:color w:val="000000"/>
          <w:sz w:val="21"/>
          <w:szCs w:val="21"/>
        </w:rPr>
        <w:br/>
      </w:r>
      <w:r w:rsidRPr="009100CF">
        <w:rPr>
          <w:rFonts w:ascii="Arial" w:eastAsia="Calibri" w:hAnsi="Arial" w:cs="Arial"/>
          <w:color w:val="000000"/>
          <w:sz w:val="21"/>
          <w:szCs w:val="21"/>
        </w:rPr>
        <w:br/>
        <w:t xml:space="preserve">4. Spread the word. Encourage your friends and family to join you in creating real impact on November 30 by sharing what our mission means to you, and how it has impacted you! Check us out on </w:t>
      </w:r>
      <w:hyperlink r:id="rId27" w:tgtFrame="_blank" w:history="1">
        <w:r w:rsidRPr="009100CF">
          <w:rPr>
            <w:rFonts w:ascii="Arial" w:eastAsia="Calibri" w:hAnsi="Arial" w:cs="Arial"/>
            <w:color w:val="B31B1B"/>
            <w:sz w:val="21"/>
            <w:szCs w:val="21"/>
            <w:u w:val="single"/>
          </w:rPr>
          <w:t>Facebook</w:t>
        </w:r>
      </w:hyperlink>
      <w:r w:rsidRPr="009100CF">
        <w:rPr>
          <w:rFonts w:ascii="Arial" w:eastAsia="Calibri" w:hAnsi="Arial" w:cs="Arial"/>
          <w:color w:val="000000"/>
          <w:sz w:val="21"/>
          <w:szCs w:val="21"/>
        </w:rPr>
        <w:t xml:space="preserve">, </w:t>
      </w:r>
      <w:hyperlink r:id="rId28" w:tgtFrame="_blank" w:history="1">
        <w:r w:rsidRPr="009100CF">
          <w:rPr>
            <w:rFonts w:ascii="Arial" w:eastAsia="Calibri" w:hAnsi="Arial" w:cs="Arial"/>
            <w:color w:val="B31B1B"/>
            <w:sz w:val="21"/>
            <w:szCs w:val="21"/>
            <w:u w:val="single"/>
          </w:rPr>
          <w:t>Instagram</w:t>
        </w:r>
      </w:hyperlink>
      <w:r w:rsidRPr="009100CF">
        <w:rPr>
          <w:rFonts w:ascii="Arial" w:eastAsia="Calibri" w:hAnsi="Arial" w:cs="Arial"/>
          <w:color w:val="000000"/>
          <w:sz w:val="21"/>
          <w:szCs w:val="21"/>
        </w:rPr>
        <w:t xml:space="preserve">, and </w:t>
      </w:r>
      <w:hyperlink r:id="rId29" w:tgtFrame="_blank" w:history="1">
        <w:r w:rsidRPr="009100CF">
          <w:rPr>
            <w:rFonts w:ascii="Arial" w:eastAsia="Calibri" w:hAnsi="Arial" w:cs="Arial"/>
            <w:color w:val="B31B1B"/>
            <w:sz w:val="21"/>
            <w:szCs w:val="21"/>
            <w:u w:val="single"/>
          </w:rPr>
          <w:t>Twitter</w:t>
        </w:r>
      </w:hyperlink>
      <w:r w:rsidRPr="009100CF">
        <w:rPr>
          <w:rFonts w:ascii="Arial" w:eastAsia="Calibri" w:hAnsi="Arial" w:cs="Arial"/>
          <w:color w:val="000000"/>
          <w:sz w:val="21"/>
          <w:szCs w:val="21"/>
        </w:rPr>
        <w:t>!</w:t>
      </w:r>
      <w:r w:rsidRPr="009100CF">
        <w:rPr>
          <w:rFonts w:ascii="Arial" w:eastAsia="Calibri" w:hAnsi="Arial" w:cs="Arial"/>
          <w:color w:val="000000"/>
          <w:sz w:val="21"/>
          <w:szCs w:val="21"/>
        </w:rPr>
        <w:br/>
      </w:r>
      <w:r w:rsidRPr="009100CF">
        <w:rPr>
          <w:rFonts w:ascii="Arial" w:eastAsia="Calibri" w:hAnsi="Arial" w:cs="Arial"/>
          <w:color w:val="000000"/>
          <w:sz w:val="21"/>
          <w:szCs w:val="21"/>
        </w:rPr>
        <w:br/>
        <w:t xml:space="preserve">Together, we look forward to the opportunity to provide continued support to our faculty and community! Learn more at the Academic Senate Foundation for California Community College's </w:t>
      </w:r>
      <w:hyperlink r:id="rId30" w:tgtFrame="_blank" w:history="1">
        <w:r w:rsidRPr="009100CF">
          <w:rPr>
            <w:rFonts w:ascii="Arial" w:eastAsia="Calibri" w:hAnsi="Arial" w:cs="Arial"/>
            <w:color w:val="B31B1B"/>
            <w:sz w:val="21"/>
            <w:szCs w:val="21"/>
            <w:u w:val="single"/>
          </w:rPr>
          <w:t>website</w:t>
        </w:r>
      </w:hyperlink>
      <w:r w:rsidRPr="009100CF">
        <w:rPr>
          <w:rFonts w:ascii="Arial" w:eastAsia="Calibri" w:hAnsi="Arial" w:cs="Arial"/>
          <w:color w:val="000000"/>
          <w:sz w:val="21"/>
          <w:szCs w:val="21"/>
        </w:rPr>
        <w:t>!</w:t>
      </w:r>
    </w:p>
    <w:p w14:paraId="4C05CFD9" w14:textId="77777777" w:rsidR="000B6695" w:rsidRDefault="000B6695" w:rsidP="005C3869">
      <w:pPr>
        <w:shd w:val="clear" w:color="auto" w:fill="FFFFFF"/>
        <w:rPr>
          <w:color w:val="000000"/>
        </w:rPr>
      </w:pPr>
    </w:p>
    <w:p w14:paraId="288E8483" w14:textId="05F3418B" w:rsidR="00BC14FC" w:rsidRDefault="00BC14FC" w:rsidP="00BC14FC">
      <w:pPr>
        <w:ind w:left="1080"/>
        <w:rPr>
          <w:rFonts w:asciiTheme="majorHAnsi" w:hAnsiTheme="majorHAnsi"/>
        </w:rPr>
      </w:pPr>
    </w:p>
    <w:p w14:paraId="3D5B8CB1" w14:textId="094A1254" w:rsidR="008A7147" w:rsidRDefault="008A7147" w:rsidP="00BB64DB">
      <w:pPr>
        <w:numPr>
          <w:ilvl w:val="0"/>
          <w:numId w:val="7"/>
        </w:numPr>
        <w:rPr>
          <w:rFonts w:asciiTheme="majorHAnsi" w:hAnsiTheme="majorHAnsi"/>
        </w:rPr>
      </w:pPr>
      <w:r>
        <w:rPr>
          <w:rFonts w:asciiTheme="majorHAnsi" w:hAnsiTheme="majorHAnsi"/>
        </w:rPr>
        <w:lastRenderedPageBreak/>
        <w:t>Awards</w:t>
      </w:r>
    </w:p>
    <w:p w14:paraId="5188B9E1" w14:textId="29CB76E3" w:rsidR="003065B0" w:rsidRPr="003065B0" w:rsidRDefault="003065B0" w:rsidP="003065B0">
      <w:pPr>
        <w:ind w:left="1080"/>
        <w:rPr>
          <w:rFonts w:asciiTheme="majorHAnsi" w:hAnsiTheme="majorHAnsi"/>
          <w:color w:val="1F497D" w:themeColor="text2"/>
        </w:rPr>
      </w:pPr>
      <w:r w:rsidRPr="003065B0">
        <w:rPr>
          <w:rFonts w:asciiTheme="majorHAnsi" w:hAnsiTheme="majorHAnsi"/>
          <w:color w:val="1F497D" w:themeColor="text2"/>
        </w:rPr>
        <w:t>Discussed S&amp;P</w:t>
      </w:r>
      <w:r w:rsidR="005D730B">
        <w:rPr>
          <w:rFonts w:asciiTheme="majorHAnsi" w:hAnsiTheme="majorHAnsi"/>
          <w:color w:val="1F497D" w:themeColor="text2"/>
        </w:rPr>
        <w:t xml:space="preserve"> Committee</w:t>
      </w:r>
      <w:r w:rsidRPr="003065B0">
        <w:rPr>
          <w:rFonts w:asciiTheme="majorHAnsi" w:hAnsiTheme="majorHAnsi"/>
          <w:color w:val="1F497D" w:themeColor="text2"/>
        </w:rPr>
        <w:t xml:space="preserve"> Stanba</w:t>
      </w:r>
      <w:r w:rsidR="005D730B">
        <w:rPr>
          <w:rFonts w:asciiTheme="majorHAnsi" w:hAnsiTheme="majorHAnsi"/>
          <w:color w:val="1F497D" w:themeColor="text2"/>
        </w:rPr>
        <w:t>ck</w:t>
      </w:r>
      <w:r w:rsidRPr="003065B0">
        <w:rPr>
          <w:rFonts w:asciiTheme="majorHAnsi" w:hAnsiTheme="majorHAnsi"/>
          <w:color w:val="1F497D" w:themeColor="text2"/>
        </w:rPr>
        <w:t>-Stroud Diversity Award scoring recommendations submitted by chair for December 3,</w:t>
      </w:r>
      <w:r w:rsidR="005D730B">
        <w:rPr>
          <w:rFonts w:asciiTheme="majorHAnsi" w:hAnsiTheme="majorHAnsi"/>
          <w:color w:val="1F497D" w:themeColor="text2"/>
        </w:rPr>
        <w:t xml:space="preserve"> </w:t>
      </w:r>
      <w:r w:rsidRPr="003065B0">
        <w:rPr>
          <w:rFonts w:asciiTheme="majorHAnsi" w:hAnsiTheme="majorHAnsi"/>
          <w:color w:val="1F497D" w:themeColor="text2"/>
        </w:rPr>
        <w:t>2021 Executive meeting.</w:t>
      </w:r>
      <w:r w:rsidR="00E844F4">
        <w:rPr>
          <w:rFonts w:asciiTheme="majorHAnsi" w:hAnsiTheme="majorHAnsi"/>
          <w:color w:val="1F497D" w:themeColor="text2"/>
        </w:rPr>
        <w:t xml:space="preserve"> Application process email sent to local senate Presidents along with direct link from Krystinne</w:t>
      </w:r>
      <w:r w:rsidR="00E77C23">
        <w:rPr>
          <w:rFonts w:asciiTheme="majorHAnsi" w:hAnsiTheme="majorHAnsi"/>
          <w:color w:val="1F497D" w:themeColor="text2"/>
        </w:rPr>
        <w:t xml:space="preserve"> regarding procedure &amp; checklist</w:t>
      </w:r>
      <w:r w:rsidR="00E844F4">
        <w:rPr>
          <w:rFonts w:asciiTheme="majorHAnsi" w:hAnsiTheme="majorHAnsi"/>
          <w:color w:val="1F497D" w:themeColor="text2"/>
        </w:rPr>
        <w:t>.</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Default="008A7147" w:rsidP="001317F9">
            <w:r>
              <w:t xml:space="preserve">October </w:t>
            </w:r>
          </w:p>
          <w:p w14:paraId="0C9CEDA7" w14:textId="77777777" w:rsidR="008A7147" w:rsidRDefault="008A7147" w:rsidP="001317F9">
            <w:r>
              <w:t>1</w:t>
            </w:r>
            <w:r w:rsidRPr="00AD1D0A">
              <w:rPr>
                <w:vertAlign w:val="superscript"/>
              </w:rPr>
              <w:t>st</w:t>
            </w:r>
            <w:r>
              <w:t xml:space="preserve"> week </w:t>
            </w:r>
          </w:p>
        </w:tc>
        <w:tc>
          <w:tcPr>
            <w:tcW w:w="1405" w:type="dxa"/>
          </w:tcPr>
          <w:p w14:paraId="7B55C774" w14:textId="77777777" w:rsidR="008A7147" w:rsidRDefault="008A7147" w:rsidP="001317F9">
            <w:r>
              <w:t>November</w:t>
            </w:r>
          </w:p>
          <w:p w14:paraId="24D1984A" w14:textId="77777777" w:rsidR="008A7147" w:rsidRDefault="008A7147" w:rsidP="001317F9">
            <w:r>
              <w:t>2</w:t>
            </w:r>
            <w:r w:rsidRPr="00BD1E90">
              <w:rPr>
                <w:vertAlign w:val="superscript"/>
              </w:rPr>
              <w:t>nd</w:t>
            </w:r>
            <w:r>
              <w:t xml:space="preserve"> week</w:t>
            </w:r>
          </w:p>
        </w:tc>
        <w:tc>
          <w:tcPr>
            <w:tcW w:w="1557" w:type="dxa"/>
          </w:tcPr>
          <w:p w14:paraId="17CC1F22" w14:textId="77777777" w:rsidR="008A7147" w:rsidRPr="000B626D" w:rsidRDefault="008A7147" w:rsidP="001317F9">
            <w:pPr>
              <w:rPr>
                <w:color w:val="FF0000"/>
              </w:rPr>
            </w:pPr>
            <w:r w:rsidRPr="000B626D">
              <w:rPr>
                <w:color w:val="FF0000"/>
              </w:rPr>
              <w:t xml:space="preserve">November </w:t>
            </w:r>
          </w:p>
          <w:p w14:paraId="0CD32370" w14:textId="77777777" w:rsidR="008A7147" w:rsidRPr="000B626D" w:rsidRDefault="008A7147" w:rsidP="001317F9">
            <w:pPr>
              <w:rPr>
                <w:color w:val="FF0000"/>
              </w:rPr>
            </w:pPr>
            <w:r w:rsidRPr="000B626D">
              <w:rPr>
                <w:color w:val="FF0000"/>
              </w:rPr>
              <w:t>2</w:t>
            </w:r>
            <w:r w:rsidRPr="000B626D">
              <w:rPr>
                <w:color w:val="FF0000"/>
                <w:vertAlign w:val="superscript"/>
              </w:rPr>
              <w:t>nd</w:t>
            </w:r>
            <w:r w:rsidRPr="000B626D">
              <w:rPr>
                <w:color w:val="FF0000"/>
              </w:rPr>
              <w:t xml:space="preserve"> week</w:t>
            </w:r>
          </w:p>
        </w:tc>
        <w:tc>
          <w:tcPr>
            <w:tcW w:w="1629" w:type="dxa"/>
          </w:tcPr>
          <w:p w14:paraId="1B032920" w14:textId="77777777" w:rsidR="008A7147" w:rsidRDefault="008A7147" w:rsidP="001317F9">
            <w:r>
              <w:t xml:space="preserve">November  </w:t>
            </w:r>
          </w:p>
          <w:p w14:paraId="634D7542" w14:textId="77777777" w:rsidR="008A7147" w:rsidRDefault="008A7147" w:rsidP="001317F9">
            <w:r>
              <w:t>4</w:t>
            </w:r>
            <w:r w:rsidRPr="008C1DBF">
              <w:rPr>
                <w:vertAlign w:val="superscript"/>
              </w:rPr>
              <w:t>th</w:t>
            </w:r>
            <w:r>
              <w:t xml:space="preserve"> week </w:t>
            </w:r>
          </w:p>
        </w:tc>
        <w:tc>
          <w:tcPr>
            <w:tcW w:w="1707" w:type="dxa"/>
          </w:tcPr>
          <w:p w14:paraId="2D984D81" w14:textId="77777777" w:rsidR="008A7147" w:rsidRDefault="008A7147" w:rsidP="001317F9">
            <w:r>
              <w:t>January BOG 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9C4C78" w:rsidRDefault="008A7147" w:rsidP="001317F9">
            <w:pPr>
              <w:rPr>
                <w:color w:val="0070C0"/>
              </w:rPr>
            </w:pPr>
            <w:r>
              <w:rPr>
                <w:color w:val="0070C0"/>
              </w:rPr>
              <w:t>October 4, 2021</w:t>
            </w:r>
          </w:p>
        </w:tc>
        <w:tc>
          <w:tcPr>
            <w:tcW w:w="1405" w:type="dxa"/>
          </w:tcPr>
          <w:p w14:paraId="08AA92A7" w14:textId="77777777" w:rsidR="008A7147" w:rsidRPr="009C4C78" w:rsidRDefault="008A7147" w:rsidP="001317F9">
            <w:pPr>
              <w:rPr>
                <w:color w:val="0070C0"/>
              </w:rPr>
            </w:pPr>
            <w:r>
              <w:rPr>
                <w:color w:val="0070C0"/>
              </w:rPr>
              <w:t>November 8, 2021</w:t>
            </w:r>
          </w:p>
        </w:tc>
        <w:tc>
          <w:tcPr>
            <w:tcW w:w="1557" w:type="dxa"/>
          </w:tcPr>
          <w:p w14:paraId="12C8D229" w14:textId="77777777" w:rsidR="008A7147" w:rsidRPr="009C4C78" w:rsidRDefault="008A7147" w:rsidP="001317F9">
            <w:pPr>
              <w:rPr>
                <w:color w:val="0070C0"/>
              </w:rPr>
            </w:pPr>
            <w:r w:rsidRPr="009C4C78">
              <w:rPr>
                <w:color w:val="0070C0"/>
              </w:rPr>
              <w:t xml:space="preserve">November </w:t>
            </w:r>
            <w:r>
              <w:rPr>
                <w:color w:val="0070C0"/>
              </w:rPr>
              <w:t xml:space="preserve">12, </w:t>
            </w:r>
          </w:p>
          <w:p w14:paraId="3D3318EE" w14:textId="77777777" w:rsidR="008A7147" w:rsidRPr="009C4C78" w:rsidRDefault="008A7147" w:rsidP="001317F9">
            <w:pPr>
              <w:rPr>
                <w:color w:val="0070C0"/>
              </w:rPr>
            </w:pPr>
            <w:r>
              <w:rPr>
                <w:color w:val="0070C0"/>
              </w:rPr>
              <w:t>2021</w:t>
            </w:r>
          </w:p>
        </w:tc>
        <w:tc>
          <w:tcPr>
            <w:tcW w:w="1629" w:type="dxa"/>
          </w:tcPr>
          <w:p w14:paraId="6C50387A" w14:textId="77777777" w:rsidR="008A7147" w:rsidRPr="009C4C78" w:rsidRDefault="008A7147" w:rsidP="001317F9">
            <w:pPr>
              <w:rPr>
                <w:color w:val="0070C0"/>
              </w:rPr>
            </w:pPr>
            <w:r>
              <w:rPr>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Default="008A7147" w:rsidP="001317F9">
            <w:r>
              <w:t xml:space="preserve">November </w:t>
            </w:r>
          </w:p>
          <w:p w14:paraId="22270B42" w14:textId="77777777" w:rsidR="008A7147" w:rsidRDefault="008A7147" w:rsidP="001317F9">
            <w:r>
              <w:t>1</w:t>
            </w:r>
            <w:r w:rsidRPr="00BD1E90">
              <w:rPr>
                <w:vertAlign w:val="superscript"/>
              </w:rPr>
              <w:t>st</w:t>
            </w:r>
            <w:r>
              <w:t xml:space="preserve"> week</w:t>
            </w:r>
          </w:p>
        </w:tc>
        <w:tc>
          <w:tcPr>
            <w:tcW w:w="1405" w:type="dxa"/>
          </w:tcPr>
          <w:p w14:paraId="4EE7B28D" w14:textId="77777777" w:rsidR="008A7147" w:rsidRDefault="008A7147" w:rsidP="001317F9">
            <w:r>
              <w:t>December</w:t>
            </w:r>
          </w:p>
          <w:p w14:paraId="29B9A151" w14:textId="77777777" w:rsidR="008A7147" w:rsidRDefault="008A7147" w:rsidP="001317F9">
            <w:r>
              <w:t>2</w:t>
            </w:r>
            <w:r w:rsidRPr="00FA2D7B">
              <w:rPr>
                <w:vertAlign w:val="superscript"/>
              </w:rPr>
              <w:t>nd</w:t>
            </w:r>
            <w:r>
              <w:t xml:space="preserve"> week</w:t>
            </w:r>
          </w:p>
        </w:tc>
        <w:tc>
          <w:tcPr>
            <w:tcW w:w="1557" w:type="dxa"/>
          </w:tcPr>
          <w:p w14:paraId="516E6EF3" w14:textId="77777777" w:rsidR="008A7147" w:rsidRDefault="008A7147" w:rsidP="001317F9">
            <w:r>
              <w:t xml:space="preserve">December </w:t>
            </w:r>
          </w:p>
          <w:p w14:paraId="14A347E8" w14:textId="77777777" w:rsidR="008A7147" w:rsidRDefault="008A7147" w:rsidP="001317F9">
            <w:r>
              <w:t>3</w:t>
            </w:r>
            <w:r>
              <w:rPr>
                <w:vertAlign w:val="superscript"/>
              </w:rPr>
              <w:t>rd</w:t>
            </w:r>
            <w:r>
              <w:t xml:space="preserve"> week</w:t>
            </w:r>
          </w:p>
        </w:tc>
        <w:tc>
          <w:tcPr>
            <w:tcW w:w="1629" w:type="dxa"/>
          </w:tcPr>
          <w:p w14:paraId="570A4AC6" w14:textId="77777777" w:rsidR="008A7147" w:rsidRDefault="008A7147" w:rsidP="001317F9">
            <w:r>
              <w:t xml:space="preserve">February </w:t>
            </w:r>
          </w:p>
          <w:p w14:paraId="40E37050" w14:textId="77777777" w:rsidR="008A7147" w:rsidRDefault="008A7147" w:rsidP="001317F9">
            <w:r>
              <w:t xml:space="preserve">1st week </w:t>
            </w:r>
          </w:p>
        </w:tc>
        <w:tc>
          <w:tcPr>
            <w:tcW w:w="1707" w:type="dxa"/>
          </w:tcPr>
          <w:p w14:paraId="7058737E" w14:textId="77777777" w:rsidR="008A7147" w:rsidRDefault="008A7147" w:rsidP="001317F9">
            <w:r>
              <w:t xml:space="preserve">March BOG 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9C4C78" w:rsidRDefault="008A7147" w:rsidP="001317F9">
            <w:pPr>
              <w:rPr>
                <w:color w:val="0070C0"/>
              </w:rPr>
            </w:pPr>
            <w:r>
              <w:rPr>
                <w:color w:val="0070C0"/>
              </w:rPr>
              <w:t>November 1, 2021</w:t>
            </w:r>
          </w:p>
        </w:tc>
        <w:tc>
          <w:tcPr>
            <w:tcW w:w="1405" w:type="dxa"/>
          </w:tcPr>
          <w:p w14:paraId="28CDE7C3" w14:textId="77777777" w:rsidR="008A7147" w:rsidRPr="009C4C78" w:rsidRDefault="008A7147" w:rsidP="001317F9">
            <w:pPr>
              <w:rPr>
                <w:color w:val="0070C0"/>
              </w:rPr>
            </w:pPr>
            <w:r>
              <w:rPr>
                <w:color w:val="0070C0"/>
              </w:rPr>
              <w:t>December 10</w:t>
            </w:r>
            <w:r w:rsidRPr="00E133D9">
              <w:rPr>
                <w:color w:val="0070C0"/>
              </w:rPr>
              <w:t>, 20</w:t>
            </w:r>
            <w:r>
              <w:rPr>
                <w:color w:val="0070C0"/>
              </w:rPr>
              <w:t>21</w:t>
            </w:r>
          </w:p>
        </w:tc>
        <w:tc>
          <w:tcPr>
            <w:tcW w:w="1557" w:type="dxa"/>
          </w:tcPr>
          <w:p w14:paraId="7E40DC08" w14:textId="77777777" w:rsidR="008A7147" w:rsidRPr="009C4C78" w:rsidRDefault="008A7147" w:rsidP="001317F9">
            <w:pPr>
              <w:rPr>
                <w:color w:val="0070C0"/>
              </w:rPr>
            </w:pPr>
            <w:r>
              <w:rPr>
                <w:color w:val="0070C0"/>
              </w:rPr>
              <w:t>December 17, 2021</w:t>
            </w:r>
          </w:p>
        </w:tc>
        <w:tc>
          <w:tcPr>
            <w:tcW w:w="1629" w:type="dxa"/>
          </w:tcPr>
          <w:p w14:paraId="194627F4" w14:textId="77777777" w:rsidR="008A7147" w:rsidRPr="009C4C78" w:rsidRDefault="008A7147" w:rsidP="001317F9">
            <w:pPr>
              <w:rPr>
                <w:color w:val="0070C0"/>
              </w:rPr>
            </w:pPr>
            <w:r>
              <w:rPr>
                <w:color w:val="0070C0"/>
              </w:rPr>
              <w:t>February 1, 2021</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week of Feb)</w:t>
            </w:r>
          </w:p>
        </w:tc>
      </w:tr>
      <w:tr w:rsidR="008A7147" w14:paraId="4F3AEA03" w14:textId="77777777" w:rsidTr="001317F9">
        <w:trPr>
          <w:trHeight w:val="584"/>
        </w:trPr>
        <w:tc>
          <w:tcPr>
            <w:tcW w:w="1269" w:type="dxa"/>
          </w:tcPr>
          <w:p w14:paraId="1C078E4E" w14:textId="77777777" w:rsidR="008A7147" w:rsidRDefault="008A7147" w:rsidP="001317F9">
            <w:r>
              <w:t xml:space="preserve">Diversity </w:t>
            </w:r>
          </w:p>
        </w:tc>
        <w:tc>
          <w:tcPr>
            <w:tcW w:w="1433" w:type="dxa"/>
          </w:tcPr>
          <w:p w14:paraId="68EB0041" w14:textId="77777777" w:rsidR="008A7147" w:rsidRDefault="008A7147" w:rsidP="001317F9">
            <w:r>
              <w:t>December</w:t>
            </w:r>
          </w:p>
          <w:p w14:paraId="1A75A71D" w14:textId="77777777" w:rsidR="008A7147" w:rsidRDefault="008A7147" w:rsidP="001317F9">
            <w:r>
              <w:t>1</w:t>
            </w:r>
            <w:r w:rsidRPr="0091691B">
              <w:rPr>
                <w:vertAlign w:val="superscript"/>
              </w:rPr>
              <w:t>st</w:t>
            </w:r>
            <w:r>
              <w:t xml:space="preserve"> week</w:t>
            </w:r>
          </w:p>
        </w:tc>
        <w:tc>
          <w:tcPr>
            <w:tcW w:w="1405" w:type="dxa"/>
          </w:tcPr>
          <w:p w14:paraId="2E98D3C9" w14:textId="77777777" w:rsidR="008A7147" w:rsidRDefault="008A7147" w:rsidP="001317F9">
            <w:r>
              <w:t xml:space="preserve">February </w:t>
            </w:r>
          </w:p>
          <w:p w14:paraId="38018E1A" w14:textId="77777777" w:rsidR="008A7147" w:rsidRDefault="008A7147" w:rsidP="001317F9">
            <w:r>
              <w:t>2</w:t>
            </w:r>
            <w:r w:rsidRPr="00180912">
              <w:rPr>
                <w:vertAlign w:val="superscript"/>
              </w:rPr>
              <w:t>nd</w:t>
            </w:r>
            <w:r>
              <w:t xml:space="preserve"> week</w:t>
            </w:r>
          </w:p>
        </w:tc>
        <w:tc>
          <w:tcPr>
            <w:tcW w:w="1557" w:type="dxa"/>
          </w:tcPr>
          <w:p w14:paraId="2EB54B3F" w14:textId="77777777" w:rsidR="008A7147" w:rsidRDefault="008A7147" w:rsidP="001317F9">
            <w:r>
              <w:t xml:space="preserve">February </w:t>
            </w:r>
          </w:p>
          <w:p w14:paraId="7C147485" w14:textId="77777777" w:rsidR="008A7147" w:rsidRDefault="008A7147" w:rsidP="001317F9">
            <w:r>
              <w:t>3</w:t>
            </w:r>
            <w:r w:rsidRPr="00FD0DA9">
              <w:rPr>
                <w:vertAlign w:val="superscript"/>
              </w:rPr>
              <w:t>rd</w:t>
            </w:r>
            <w:r>
              <w:t xml:space="preserve"> week</w:t>
            </w:r>
          </w:p>
        </w:tc>
        <w:tc>
          <w:tcPr>
            <w:tcW w:w="1629" w:type="dxa"/>
          </w:tcPr>
          <w:p w14:paraId="37C6FAD8" w14:textId="77777777" w:rsidR="008A7147" w:rsidRDefault="008A7147" w:rsidP="001317F9">
            <w:r>
              <w:t>March 2</w:t>
            </w:r>
            <w:r w:rsidRPr="00FD0DA9">
              <w:rPr>
                <w:vertAlign w:val="superscript"/>
              </w:rPr>
              <w:t>nd</w:t>
            </w:r>
            <w:r>
              <w:t xml:space="preserve"> </w:t>
            </w:r>
          </w:p>
          <w:p w14:paraId="6791F2EE" w14:textId="77777777" w:rsidR="008A7147" w:rsidRDefault="008A7147" w:rsidP="001317F9">
            <w:r>
              <w:t>week</w:t>
            </w:r>
          </w:p>
        </w:tc>
        <w:tc>
          <w:tcPr>
            <w:tcW w:w="1707" w:type="dxa"/>
          </w:tcPr>
          <w:p w14:paraId="652172B8" w14:textId="77777777" w:rsidR="008A7147" w:rsidRDefault="008A7147" w:rsidP="001317F9">
            <w: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63625E" w:rsidRDefault="008A7147" w:rsidP="001317F9">
            <w:pPr>
              <w:rPr>
                <w:color w:val="0070C0"/>
              </w:rPr>
            </w:pPr>
            <w:r>
              <w:rPr>
                <w:color w:val="0070C0"/>
              </w:rPr>
              <w:t>December 1, 2021</w:t>
            </w:r>
          </w:p>
        </w:tc>
        <w:tc>
          <w:tcPr>
            <w:tcW w:w="1405" w:type="dxa"/>
          </w:tcPr>
          <w:p w14:paraId="5331F955" w14:textId="77777777" w:rsidR="008A7147" w:rsidRPr="0063625E" w:rsidRDefault="008A7147" w:rsidP="001317F9">
            <w:pPr>
              <w:rPr>
                <w:color w:val="0070C0"/>
              </w:rPr>
            </w:pPr>
            <w:r w:rsidRPr="0063625E">
              <w:rPr>
                <w:color w:val="0070C0"/>
              </w:rPr>
              <w:t xml:space="preserve">February </w:t>
            </w:r>
            <w:r>
              <w:rPr>
                <w:color w:val="0070C0"/>
              </w:rPr>
              <w:t>7, 2022</w:t>
            </w:r>
          </w:p>
        </w:tc>
        <w:tc>
          <w:tcPr>
            <w:tcW w:w="1557" w:type="dxa"/>
          </w:tcPr>
          <w:p w14:paraId="3F3709C5" w14:textId="77777777" w:rsidR="008A7147" w:rsidRPr="0063625E" w:rsidRDefault="008A7147" w:rsidP="001317F9">
            <w:pPr>
              <w:rPr>
                <w:color w:val="0070C0"/>
              </w:rPr>
            </w:pPr>
            <w:r w:rsidRPr="0063625E">
              <w:rPr>
                <w:color w:val="0070C0"/>
              </w:rPr>
              <w:t xml:space="preserve">February </w:t>
            </w:r>
            <w:r>
              <w:rPr>
                <w:color w:val="0070C0"/>
              </w:rPr>
              <w:t>14, 2022</w:t>
            </w:r>
          </w:p>
        </w:tc>
        <w:tc>
          <w:tcPr>
            <w:tcW w:w="1629" w:type="dxa"/>
          </w:tcPr>
          <w:p w14:paraId="3D7EA6E1" w14:textId="77777777" w:rsidR="008A7147" w:rsidRPr="0063625E" w:rsidRDefault="008A7147" w:rsidP="001317F9">
            <w:pPr>
              <w:rPr>
                <w:color w:val="0070C0"/>
              </w:rPr>
            </w:pPr>
            <w:r>
              <w:rPr>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6ADF4556" w:rsidR="008A7147" w:rsidRPr="00E6436A" w:rsidRDefault="00E6436A" w:rsidP="008A7147">
      <w:pPr>
        <w:ind w:left="1080"/>
        <w:rPr>
          <w:rFonts w:asciiTheme="majorHAnsi" w:hAnsiTheme="majorHAnsi"/>
          <w:color w:val="1F497D" w:themeColor="text2"/>
        </w:rPr>
      </w:pPr>
      <w:r w:rsidRPr="00E6436A">
        <w:rPr>
          <w:rFonts w:asciiTheme="majorHAnsi" w:hAnsiTheme="majorHAnsi"/>
          <w:color w:val="1F497D" w:themeColor="text2"/>
        </w:rPr>
        <w:t xml:space="preserve">Discussion: Chair reviewed the awards </w:t>
      </w:r>
      <w:r w:rsidR="004A2DC1" w:rsidRPr="00E6436A">
        <w:rPr>
          <w:rFonts w:asciiTheme="majorHAnsi" w:hAnsiTheme="majorHAnsi"/>
          <w:color w:val="1F497D" w:themeColor="text2"/>
        </w:rPr>
        <w:t>dates’</w:t>
      </w:r>
      <w:r w:rsidRPr="00E6436A">
        <w:rPr>
          <w:rFonts w:asciiTheme="majorHAnsi" w:hAnsiTheme="majorHAnsi"/>
          <w:color w:val="1F497D" w:themeColor="text2"/>
        </w:rPr>
        <w:t xml:space="preserve"> calendar</w:t>
      </w:r>
      <w:r w:rsidR="000245D9">
        <w:rPr>
          <w:rFonts w:asciiTheme="majorHAnsi" w:hAnsiTheme="majorHAnsi"/>
          <w:color w:val="1F497D" w:themeColor="text2"/>
        </w:rPr>
        <w:t>. Exemplary Award email from Kyrstinne discussed and resent to committee members by Karla K. during the meeting.</w:t>
      </w: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31"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090D71" w:rsidP="008A7147">
      <w:pPr>
        <w:ind w:left="1080" w:right="-120"/>
        <w:rPr>
          <w:i/>
          <w:sz w:val="22"/>
          <w:szCs w:val="22"/>
        </w:rPr>
      </w:pPr>
      <w:hyperlink r:id="rId32"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090D71" w:rsidP="008A7147">
      <w:pPr>
        <w:ind w:left="1080" w:right="-120"/>
        <w:rPr>
          <w:i/>
          <w:sz w:val="22"/>
          <w:szCs w:val="22"/>
        </w:rPr>
      </w:pPr>
      <w:hyperlink r:id="rId33"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38B45DB7" w:rsid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7A7C1982" w14:textId="05EB7CE0" w:rsidR="004F2D2C" w:rsidRDefault="004F2D2C" w:rsidP="008A7147">
      <w:pPr>
        <w:ind w:left="1080" w:right="-120"/>
        <w:rPr>
          <w:sz w:val="22"/>
          <w:szCs w:val="22"/>
        </w:rPr>
      </w:pPr>
    </w:p>
    <w:p w14:paraId="36225F8A" w14:textId="5FB7F385" w:rsidR="004F2D2C" w:rsidRPr="003A24ED" w:rsidRDefault="004F2D2C" w:rsidP="008A7147">
      <w:pPr>
        <w:ind w:left="1080" w:right="-120"/>
        <w:rPr>
          <w:b/>
          <w:sz w:val="22"/>
          <w:szCs w:val="22"/>
        </w:rPr>
      </w:pPr>
    </w:p>
    <w:p w14:paraId="49E7C3FC" w14:textId="3804C467" w:rsidR="004F2D2C" w:rsidRPr="004F2D2C" w:rsidRDefault="004F2D2C" w:rsidP="004F2D2C">
      <w:pPr>
        <w:rPr>
          <w:rFonts w:ascii="Calibri" w:hAnsi="Calibri" w:cs="Calibri"/>
          <w:sz w:val="22"/>
          <w:szCs w:val="22"/>
        </w:rPr>
      </w:pPr>
      <w:r w:rsidRPr="003A24ED">
        <w:rPr>
          <w:b/>
          <w:sz w:val="22"/>
          <w:szCs w:val="22"/>
        </w:rPr>
        <w:t>Field Message:</w:t>
      </w:r>
      <w:r>
        <w:rPr>
          <w:sz w:val="22"/>
          <w:szCs w:val="22"/>
        </w:rPr>
        <w:t xml:space="preserve"> There has been </w:t>
      </w:r>
      <w:r w:rsidRPr="004F2D2C">
        <w:rPr>
          <w:rFonts w:ascii="Calibri" w:hAnsi="Calibri" w:cs="Calibri"/>
          <w:sz w:val="22"/>
          <w:szCs w:val="22"/>
        </w:rPr>
        <w:t xml:space="preserve">an update to the submission process for the Hayward Award. </w:t>
      </w:r>
      <w:r>
        <w:rPr>
          <w:rFonts w:ascii="Calibri" w:hAnsi="Calibri" w:cs="Calibri"/>
          <w:sz w:val="22"/>
          <w:szCs w:val="22"/>
        </w:rPr>
        <w:t>The Office</w:t>
      </w:r>
      <w:r w:rsidRPr="004F2D2C">
        <w:rPr>
          <w:rFonts w:ascii="Calibri" w:hAnsi="Calibri" w:cs="Calibri"/>
          <w:sz w:val="22"/>
          <w:szCs w:val="22"/>
        </w:rPr>
        <w:t xml:space="preserve"> heard from several senate presidents who indicated that the online submission portal posed an issue locally on their nomination process for the award. In order to address their concerns, change</w:t>
      </w:r>
      <w:r w:rsidR="003A24ED">
        <w:rPr>
          <w:rFonts w:ascii="Calibri" w:hAnsi="Calibri" w:cs="Calibri"/>
          <w:sz w:val="22"/>
          <w:szCs w:val="22"/>
        </w:rPr>
        <w:t xml:space="preserve">s were made to </w:t>
      </w:r>
      <w:r w:rsidRPr="004F2D2C">
        <w:rPr>
          <w:rFonts w:ascii="Calibri" w:hAnsi="Calibri" w:cs="Calibri"/>
          <w:sz w:val="22"/>
          <w:szCs w:val="22"/>
        </w:rPr>
        <w:t xml:space="preserve">the guidance under </w:t>
      </w:r>
      <w:r w:rsidRPr="003A24ED">
        <w:rPr>
          <w:rFonts w:ascii="Calibri" w:hAnsi="Calibri" w:cs="Calibri"/>
          <w:b/>
          <w:sz w:val="22"/>
          <w:szCs w:val="22"/>
        </w:rPr>
        <w:t>"Application Procedure and Checklist"</w:t>
      </w:r>
      <w:r w:rsidRPr="004F2D2C">
        <w:rPr>
          <w:rFonts w:ascii="Calibri" w:hAnsi="Calibri" w:cs="Calibri"/>
          <w:sz w:val="22"/>
          <w:szCs w:val="22"/>
        </w:rPr>
        <w:t xml:space="preserve"> so that it directs the college to submit the form, instead of allowing the college or the nominee to submit it. </w:t>
      </w:r>
      <w:r w:rsidR="003A24ED">
        <w:rPr>
          <w:rFonts w:ascii="Calibri" w:hAnsi="Calibri" w:cs="Calibri"/>
          <w:sz w:val="22"/>
          <w:szCs w:val="22"/>
        </w:rPr>
        <w:t xml:space="preserve">The Office has </w:t>
      </w:r>
      <w:r w:rsidRPr="004F2D2C">
        <w:rPr>
          <w:rFonts w:ascii="Calibri" w:hAnsi="Calibri" w:cs="Calibri"/>
          <w:sz w:val="22"/>
          <w:szCs w:val="22"/>
        </w:rPr>
        <w:t xml:space="preserve">also provided a word copy of the application form for the nominees to use locally so that colleges may review the document ahead of time to make a </w:t>
      </w:r>
      <w:r w:rsidRPr="004F2D2C">
        <w:rPr>
          <w:rFonts w:ascii="Calibri" w:hAnsi="Calibri" w:cs="Calibri"/>
          <w:sz w:val="22"/>
          <w:szCs w:val="22"/>
        </w:rPr>
        <w:lastRenderedPageBreak/>
        <w:t>decision on which nominee(s) to forward</w:t>
      </w:r>
      <w:r w:rsidR="003A24ED">
        <w:rPr>
          <w:rFonts w:ascii="Calibri" w:hAnsi="Calibri" w:cs="Calibri"/>
          <w:sz w:val="22"/>
          <w:szCs w:val="22"/>
        </w:rPr>
        <w:t>.</w:t>
      </w:r>
    </w:p>
    <w:p w14:paraId="2F060C9C" w14:textId="3118A3D7" w:rsidR="004F2D2C" w:rsidRPr="008A7147" w:rsidRDefault="004F2D2C" w:rsidP="008A7147">
      <w:pPr>
        <w:ind w:left="1080" w:right="-120"/>
        <w:rPr>
          <w:sz w:val="22"/>
          <w:szCs w:val="22"/>
        </w:rPr>
      </w:pPr>
    </w:p>
    <w:p w14:paraId="625190BF" w14:textId="77777777" w:rsidR="008A7147" w:rsidRDefault="008A7147" w:rsidP="008A7147">
      <w:pPr>
        <w:ind w:left="1080"/>
        <w:rPr>
          <w:rFonts w:asciiTheme="majorHAnsi" w:hAnsiTheme="majorHAnsi"/>
        </w:rPr>
      </w:pPr>
    </w:p>
    <w:p w14:paraId="45D2C14B" w14:textId="0B18B276" w:rsidR="00D37AC2" w:rsidRPr="004A2DC1" w:rsidRDefault="004A2DC1" w:rsidP="00D37AC2">
      <w:pPr>
        <w:numPr>
          <w:ilvl w:val="0"/>
          <w:numId w:val="7"/>
        </w:numPr>
        <w:rPr>
          <w:rFonts w:asciiTheme="majorHAnsi" w:hAnsiTheme="majorHAnsi"/>
          <w:color w:val="1F497D" w:themeColor="text2"/>
        </w:rPr>
      </w:pPr>
      <w:r w:rsidRPr="004A2DC1">
        <w:rPr>
          <w:rFonts w:asciiTheme="majorHAnsi" w:hAnsiTheme="majorHAnsi"/>
          <w:color w:val="1F497D" w:themeColor="text2"/>
        </w:rPr>
        <w:t>Chair Announced the following:</w:t>
      </w:r>
    </w:p>
    <w:p w14:paraId="1BA71725" w14:textId="03260FBF" w:rsidR="00D37AC2" w:rsidRPr="00D37AC2" w:rsidRDefault="00D37AC2" w:rsidP="00D37AC2">
      <w:pPr>
        <w:pStyle w:val="ListParagraph"/>
        <w:ind w:left="1440"/>
        <w:rPr>
          <w:rFonts w:ascii="Times" w:hAnsi="Times" w:cs="Times"/>
          <w:color w:val="000000"/>
          <w:sz w:val="27"/>
          <w:szCs w:val="27"/>
        </w:rPr>
      </w:pPr>
      <w:r w:rsidRPr="00D37AC2">
        <w:rPr>
          <w:rFonts w:ascii="Times" w:hAnsi="Times" w:cs="Times"/>
          <w:color w:val="000000"/>
          <w:sz w:val="27"/>
          <w:szCs w:val="27"/>
        </w:rPr>
        <w:t>On November 6, 2021, the Academic Senate for California Community Colleges made yet another historic transition that allowed our community colleges and districts to vote on resolutions in a hybrid format, during the ASCCC's first-ever hybrid plenary session. 124 college and district delegates, as well as the ASCCC Executive Committee, participated in the voting process and passed 23 resolutions and referred two back to the Executive Committee. </w:t>
      </w:r>
    </w:p>
    <w:p w14:paraId="742F94D2" w14:textId="77777777" w:rsidR="00D37AC2" w:rsidRPr="00D37AC2" w:rsidRDefault="00D37AC2" w:rsidP="00D37AC2">
      <w:pPr>
        <w:pStyle w:val="ListParagraph"/>
        <w:ind w:left="1080"/>
        <w:rPr>
          <w:rFonts w:ascii="Times" w:hAnsi="Times" w:cs="Times"/>
          <w:color w:val="000000"/>
          <w:sz w:val="27"/>
          <w:szCs w:val="27"/>
        </w:rPr>
      </w:pPr>
    </w:p>
    <w:p w14:paraId="606D26D6" w14:textId="77777777" w:rsidR="00D37AC2" w:rsidRPr="00D37AC2" w:rsidRDefault="00D37AC2" w:rsidP="00D37AC2">
      <w:pPr>
        <w:pStyle w:val="ListParagraph"/>
        <w:ind w:left="1080"/>
        <w:rPr>
          <w:rFonts w:ascii="Times" w:hAnsi="Times" w:cs="Times"/>
          <w:color w:val="000000"/>
          <w:sz w:val="27"/>
          <w:szCs w:val="27"/>
        </w:rPr>
      </w:pPr>
      <w:r w:rsidRPr="00D37AC2">
        <w:rPr>
          <w:rFonts w:ascii="Times" w:hAnsi="Times" w:cs="Times"/>
          <w:color w:val="000000"/>
          <w:sz w:val="27"/>
          <w:szCs w:val="27"/>
        </w:rPr>
        <w:t>The final adopted packet is available on the </w:t>
      </w:r>
      <w:hyperlink r:id="rId34" w:tgtFrame="_blank" w:history="1">
        <w:r w:rsidRPr="00D37AC2">
          <w:rPr>
            <w:rStyle w:val="Hyperlink"/>
            <w:rFonts w:ascii="Times" w:hAnsi="Times" w:cs="Times"/>
            <w:sz w:val="27"/>
            <w:szCs w:val="27"/>
          </w:rPr>
          <w:t>ASCCC plenary webpage</w:t>
        </w:r>
      </w:hyperlink>
      <w:r w:rsidRPr="00D37AC2">
        <w:rPr>
          <w:rFonts w:ascii="Times" w:hAnsi="Times" w:cs="Times"/>
          <w:color w:val="000000"/>
          <w:sz w:val="27"/>
          <w:szCs w:val="27"/>
        </w:rPr>
        <w:t>, under the Resolutions tab. Thank you all for your participation.</w:t>
      </w:r>
    </w:p>
    <w:p w14:paraId="16FFB537" w14:textId="77777777" w:rsidR="00D37AC2" w:rsidRDefault="00D37AC2" w:rsidP="006B3483">
      <w:pPr>
        <w:ind w:left="1440"/>
        <w:rPr>
          <w:rFonts w:asciiTheme="majorHAnsi" w:hAnsiTheme="majorHAnsi"/>
        </w:rPr>
      </w:pPr>
    </w:p>
    <w:p w14:paraId="2A194719" w14:textId="6E964C72" w:rsidR="009A56B4" w:rsidRPr="002F5769" w:rsidRDefault="00015835" w:rsidP="002F5769">
      <w:pPr>
        <w:numPr>
          <w:ilvl w:val="1"/>
          <w:numId w:val="7"/>
        </w:numPr>
        <w:rPr>
          <w:rFonts w:asciiTheme="majorHAnsi" w:hAnsiTheme="majorHAnsi"/>
        </w:rPr>
      </w:pPr>
      <w:r w:rsidRPr="00015835">
        <w:rPr>
          <w:rFonts w:asciiTheme="majorHAnsi" w:hAnsiTheme="majorHAnsi"/>
        </w:rPr>
        <w:t>Upcoming Events and Meetings</w:t>
      </w:r>
    </w:p>
    <w:p w14:paraId="26C95D54" w14:textId="77777777" w:rsidR="009A56B4" w:rsidRPr="009A56B4" w:rsidRDefault="009A56B4" w:rsidP="009A56B4">
      <w:pPr>
        <w:ind w:left="1530" w:hanging="90"/>
        <w:rPr>
          <w:rFonts w:asciiTheme="majorHAnsi" w:hAnsiTheme="majorHAnsi"/>
        </w:rPr>
      </w:pPr>
      <w:r w:rsidRPr="009A56B4">
        <w:rPr>
          <w:rFonts w:asciiTheme="majorHAnsi" w:hAnsiTheme="majorHAnsi"/>
        </w:rPr>
        <w:t>•</w:t>
      </w:r>
      <w:r w:rsidRPr="009A56B4">
        <w:rPr>
          <w:rFonts w:asciiTheme="majorHAnsi" w:hAnsiTheme="majorHAnsi"/>
        </w:rPr>
        <w:tab/>
        <w:t xml:space="preserve">2022 Part-Time Faculty Institute Virtual Event- February 4-5, 2022 </w:t>
      </w:r>
    </w:p>
    <w:p w14:paraId="244F2F3D" w14:textId="28746A44" w:rsidR="009A56B4" w:rsidRPr="0072712F" w:rsidRDefault="009A56B4" w:rsidP="009A56B4">
      <w:pPr>
        <w:ind w:left="1530" w:hanging="90"/>
        <w:rPr>
          <w:rFonts w:asciiTheme="majorHAnsi" w:hAnsiTheme="majorHAnsi"/>
          <w:color w:val="1F497D" w:themeColor="text2"/>
        </w:rPr>
      </w:pPr>
      <w:r w:rsidRPr="009A56B4">
        <w:rPr>
          <w:rFonts w:asciiTheme="majorHAnsi" w:hAnsiTheme="majorHAnsi"/>
        </w:rPr>
        <w:t>•</w:t>
      </w:r>
      <w:r w:rsidRPr="009A56B4">
        <w:rPr>
          <w:rFonts w:asciiTheme="majorHAnsi" w:hAnsiTheme="majorHAnsi"/>
        </w:rPr>
        <w:tab/>
        <w:t>2022 Accreditation Institute- February 25-26, 2022</w:t>
      </w:r>
      <w:r w:rsidR="006B3483">
        <w:rPr>
          <w:rFonts w:asciiTheme="majorHAnsi" w:hAnsiTheme="majorHAnsi"/>
        </w:rPr>
        <w:t xml:space="preserve"> </w:t>
      </w:r>
      <w:r w:rsidR="006B3483" w:rsidRPr="0072712F">
        <w:rPr>
          <w:rFonts w:asciiTheme="majorHAnsi" w:hAnsiTheme="majorHAnsi"/>
          <w:color w:val="1F497D" w:themeColor="text2"/>
        </w:rPr>
        <w:t>(Committee Member Eric plans to attend in person)</w:t>
      </w:r>
    </w:p>
    <w:p w14:paraId="5977CCA5" w14:textId="77777777" w:rsidR="00EA7D8F" w:rsidRPr="00EA7D8F" w:rsidRDefault="00EA7D8F" w:rsidP="006B3483">
      <w:pPr>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0B626D">
        <w:rPr>
          <w:rFonts w:asciiTheme="majorHAnsi" w:hAnsiTheme="majorHAnsi"/>
          <w:strike/>
          <w:color w:val="FF0000"/>
        </w:rPr>
        <w:t>November 18</w:t>
      </w:r>
      <w:r w:rsidRPr="000B626D">
        <w:rPr>
          <w:rFonts w:asciiTheme="majorHAnsi" w:hAnsiTheme="majorHAnsi"/>
          <w:strike/>
        </w:rPr>
        <w:t xml:space="preserve">, 2021 3:10-4:10 pm </w:t>
      </w:r>
    </w:p>
    <w:p w14:paraId="556C0E8F" w14:textId="4D832046" w:rsidR="00A17A51" w:rsidRDefault="004A2DC1" w:rsidP="00A17A51">
      <w:pPr>
        <w:ind w:left="1080"/>
        <w:rPr>
          <w:rFonts w:asciiTheme="majorHAnsi" w:hAnsiTheme="majorHAnsi"/>
        </w:rPr>
      </w:pPr>
      <w:r w:rsidRPr="004A2DC1">
        <w:rPr>
          <w:rFonts w:asciiTheme="majorHAnsi" w:hAnsiTheme="majorHAnsi"/>
          <w:color w:val="1F497D" w:themeColor="text2"/>
        </w:rPr>
        <w:t>Next meeting date highlighted</w:t>
      </w:r>
      <w:r>
        <w:rPr>
          <w:rFonts w:asciiTheme="majorHAnsi" w:hAnsiTheme="majorHAnsi"/>
        </w:rPr>
        <w:t>-</w:t>
      </w:r>
      <w:r w:rsidR="00731E47">
        <w:rPr>
          <w:rFonts w:asciiTheme="majorHAnsi" w:hAnsiTheme="majorHAnsi"/>
        </w:rPr>
        <w:t>Thursday, December 16</w:t>
      </w:r>
      <w:r w:rsidR="00A17A51" w:rsidRPr="00A17A51">
        <w:rPr>
          <w:rFonts w:asciiTheme="majorHAnsi" w:hAnsiTheme="majorHAnsi"/>
        </w:rPr>
        <w:t>, 2021 3:10-4:10 pm</w:t>
      </w:r>
    </w:p>
    <w:p w14:paraId="07BDFAFF" w14:textId="77777777" w:rsidR="00A17A51" w:rsidRDefault="00A17A51" w:rsidP="00A17A51">
      <w:pPr>
        <w:ind w:left="1080"/>
        <w:rPr>
          <w:rFonts w:asciiTheme="majorHAnsi" w:hAnsiTheme="majorHAnsi"/>
        </w:rPr>
      </w:pPr>
    </w:p>
    <w:p w14:paraId="69375C12" w14:textId="2FCFBE2C"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F22E52">
        <w:rPr>
          <w:rFonts w:asciiTheme="majorHAnsi" w:hAnsiTheme="majorHAnsi"/>
          <w:b/>
        </w:rPr>
        <w:t>@ 3:51pm</w:t>
      </w:r>
      <w:bookmarkStart w:id="0" w:name="_GoBack"/>
      <w:bookmarkEnd w:id="0"/>
    </w:p>
    <w:p w14:paraId="20210AEC" w14:textId="2EACC9D7" w:rsidR="000B626D" w:rsidRDefault="000B626D" w:rsidP="000B626D">
      <w:pPr>
        <w:ind w:left="1080"/>
        <w:rPr>
          <w:rFonts w:asciiTheme="majorHAnsi" w:hAnsiTheme="majorHAnsi"/>
        </w:rPr>
      </w:pPr>
    </w:p>
    <w:p w14:paraId="35C8093C" w14:textId="77777777" w:rsidR="000B626D" w:rsidRPr="000B626D" w:rsidRDefault="000B626D" w:rsidP="000B626D">
      <w:pPr>
        <w:ind w:left="1080"/>
        <w:rPr>
          <w:rFonts w:asciiTheme="majorHAnsi" w:hAnsiTheme="majorHAnsi"/>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F720A3"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935B993" w14:textId="77777777" w:rsidR="00D66C18" w:rsidRPr="00F720A3" w:rsidRDefault="00D66C18" w:rsidP="002B186E">
      <w:pPr>
        <w:rPr>
          <w:rFonts w:asciiTheme="majorHAnsi" w:hAnsiTheme="majorHAnsi"/>
        </w:rPr>
      </w:pPr>
    </w:p>
    <w:p w14:paraId="755CDED5" w14:textId="06D33284"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footerReference w:type="default" r:id="rId3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03C0" w14:textId="77777777" w:rsidR="00090D71" w:rsidRDefault="00090D71">
      <w:r>
        <w:separator/>
      </w:r>
    </w:p>
  </w:endnote>
  <w:endnote w:type="continuationSeparator" w:id="0">
    <w:p w14:paraId="081C99C9" w14:textId="77777777" w:rsidR="00090D71" w:rsidRDefault="000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2E52">
          <w:rPr>
            <w:noProof/>
          </w:rPr>
          <w:t>4</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E63D" w14:textId="77777777" w:rsidR="00090D71" w:rsidRDefault="00090D71">
      <w:r>
        <w:separator/>
      </w:r>
    </w:p>
  </w:footnote>
  <w:footnote w:type="continuationSeparator" w:id="0">
    <w:p w14:paraId="21F71022" w14:textId="77777777" w:rsidR="00090D71" w:rsidRDefault="0009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B54E88"/>
    <w:multiLevelType w:val="hybridMultilevel"/>
    <w:tmpl w:val="966062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6"/>
  </w:num>
  <w:num w:numId="12">
    <w:abstractNumId w:val="3"/>
  </w:num>
  <w:num w:numId="13">
    <w:abstractNumId w:val="14"/>
  </w:num>
  <w:num w:numId="14">
    <w:abstractNumId w:val="12"/>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081B"/>
    <w:rsid w:val="00011A0E"/>
    <w:rsid w:val="00015835"/>
    <w:rsid w:val="000221F3"/>
    <w:rsid w:val="00022D3A"/>
    <w:rsid w:val="000245D9"/>
    <w:rsid w:val="00035A84"/>
    <w:rsid w:val="00036445"/>
    <w:rsid w:val="00042A4E"/>
    <w:rsid w:val="00054173"/>
    <w:rsid w:val="0006307F"/>
    <w:rsid w:val="0007115A"/>
    <w:rsid w:val="00075801"/>
    <w:rsid w:val="00082EE9"/>
    <w:rsid w:val="00090D71"/>
    <w:rsid w:val="00092652"/>
    <w:rsid w:val="00095961"/>
    <w:rsid w:val="000A020D"/>
    <w:rsid w:val="000A0815"/>
    <w:rsid w:val="000A10E5"/>
    <w:rsid w:val="000A632A"/>
    <w:rsid w:val="000A657A"/>
    <w:rsid w:val="000B2CFD"/>
    <w:rsid w:val="000B626D"/>
    <w:rsid w:val="000B6695"/>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132AF"/>
    <w:rsid w:val="001159E8"/>
    <w:rsid w:val="001247C0"/>
    <w:rsid w:val="00124D85"/>
    <w:rsid w:val="00125F03"/>
    <w:rsid w:val="0016495D"/>
    <w:rsid w:val="0017259F"/>
    <w:rsid w:val="001822F7"/>
    <w:rsid w:val="00194DC3"/>
    <w:rsid w:val="001A774F"/>
    <w:rsid w:val="001B0A38"/>
    <w:rsid w:val="001B27EE"/>
    <w:rsid w:val="001B40DA"/>
    <w:rsid w:val="001C7876"/>
    <w:rsid w:val="001D7C43"/>
    <w:rsid w:val="001E0589"/>
    <w:rsid w:val="001E391F"/>
    <w:rsid w:val="001E639C"/>
    <w:rsid w:val="001E7E29"/>
    <w:rsid w:val="00211F25"/>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C696B"/>
    <w:rsid w:val="002D2B3E"/>
    <w:rsid w:val="002E3585"/>
    <w:rsid w:val="002F5769"/>
    <w:rsid w:val="002F6055"/>
    <w:rsid w:val="00300EA5"/>
    <w:rsid w:val="003065B0"/>
    <w:rsid w:val="00312BAB"/>
    <w:rsid w:val="0031428C"/>
    <w:rsid w:val="003149F9"/>
    <w:rsid w:val="003231E8"/>
    <w:rsid w:val="0032535D"/>
    <w:rsid w:val="003316E4"/>
    <w:rsid w:val="00343F89"/>
    <w:rsid w:val="003569D0"/>
    <w:rsid w:val="0036640B"/>
    <w:rsid w:val="00377EEC"/>
    <w:rsid w:val="003906EA"/>
    <w:rsid w:val="00395567"/>
    <w:rsid w:val="003A0C05"/>
    <w:rsid w:val="003A0ED0"/>
    <w:rsid w:val="003A24ED"/>
    <w:rsid w:val="003B4DEB"/>
    <w:rsid w:val="003C2286"/>
    <w:rsid w:val="003D03AF"/>
    <w:rsid w:val="003D6117"/>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3AB6"/>
    <w:rsid w:val="00496071"/>
    <w:rsid w:val="004A2DC1"/>
    <w:rsid w:val="004A78CF"/>
    <w:rsid w:val="004B30E3"/>
    <w:rsid w:val="004B62D3"/>
    <w:rsid w:val="004C19D9"/>
    <w:rsid w:val="004D348B"/>
    <w:rsid w:val="004F2105"/>
    <w:rsid w:val="004F2D2C"/>
    <w:rsid w:val="004F510C"/>
    <w:rsid w:val="004F61F7"/>
    <w:rsid w:val="00511299"/>
    <w:rsid w:val="00511863"/>
    <w:rsid w:val="00515EC8"/>
    <w:rsid w:val="00540608"/>
    <w:rsid w:val="00543566"/>
    <w:rsid w:val="00546DCC"/>
    <w:rsid w:val="005522F9"/>
    <w:rsid w:val="00552865"/>
    <w:rsid w:val="00566EEC"/>
    <w:rsid w:val="00567026"/>
    <w:rsid w:val="00573395"/>
    <w:rsid w:val="00576C85"/>
    <w:rsid w:val="00582ACA"/>
    <w:rsid w:val="00585CCB"/>
    <w:rsid w:val="0059095D"/>
    <w:rsid w:val="005949BB"/>
    <w:rsid w:val="005A36BF"/>
    <w:rsid w:val="005A5B69"/>
    <w:rsid w:val="005A7B30"/>
    <w:rsid w:val="005B44A8"/>
    <w:rsid w:val="005C35CA"/>
    <w:rsid w:val="005C3869"/>
    <w:rsid w:val="005D3EBD"/>
    <w:rsid w:val="005D5030"/>
    <w:rsid w:val="005D5088"/>
    <w:rsid w:val="005D730B"/>
    <w:rsid w:val="005E3E48"/>
    <w:rsid w:val="005F4210"/>
    <w:rsid w:val="00600A30"/>
    <w:rsid w:val="00601AB7"/>
    <w:rsid w:val="00605397"/>
    <w:rsid w:val="006109EF"/>
    <w:rsid w:val="00616C94"/>
    <w:rsid w:val="00625747"/>
    <w:rsid w:val="00626D22"/>
    <w:rsid w:val="0064085C"/>
    <w:rsid w:val="00641B80"/>
    <w:rsid w:val="006576C0"/>
    <w:rsid w:val="00657C17"/>
    <w:rsid w:val="00676C02"/>
    <w:rsid w:val="00680F12"/>
    <w:rsid w:val="00685FB0"/>
    <w:rsid w:val="006B1588"/>
    <w:rsid w:val="006B3483"/>
    <w:rsid w:val="006B7636"/>
    <w:rsid w:val="006C2E8F"/>
    <w:rsid w:val="006D2259"/>
    <w:rsid w:val="006E3AB7"/>
    <w:rsid w:val="006F0751"/>
    <w:rsid w:val="006F09DF"/>
    <w:rsid w:val="006F5E43"/>
    <w:rsid w:val="006F7A01"/>
    <w:rsid w:val="00704DB2"/>
    <w:rsid w:val="00707D8F"/>
    <w:rsid w:val="007106F1"/>
    <w:rsid w:val="00721A07"/>
    <w:rsid w:val="00722839"/>
    <w:rsid w:val="0072712F"/>
    <w:rsid w:val="00730440"/>
    <w:rsid w:val="00731E47"/>
    <w:rsid w:val="00755F42"/>
    <w:rsid w:val="0076476B"/>
    <w:rsid w:val="0078283E"/>
    <w:rsid w:val="00795B77"/>
    <w:rsid w:val="007A4E19"/>
    <w:rsid w:val="007A508F"/>
    <w:rsid w:val="007D7370"/>
    <w:rsid w:val="007E1327"/>
    <w:rsid w:val="007E234E"/>
    <w:rsid w:val="007E5957"/>
    <w:rsid w:val="007E5F64"/>
    <w:rsid w:val="007E726A"/>
    <w:rsid w:val="007F33CC"/>
    <w:rsid w:val="008008D8"/>
    <w:rsid w:val="0080639A"/>
    <w:rsid w:val="00807047"/>
    <w:rsid w:val="00811F2C"/>
    <w:rsid w:val="00813FC1"/>
    <w:rsid w:val="008155B8"/>
    <w:rsid w:val="008172E6"/>
    <w:rsid w:val="00817515"/>
    <w:rsid w:val="008277E1"/>
    <w:rsid w:val="00832DD6"/>
    <w:rsid w:val="00832E63"/>
    <w:rsid w:val="008424DA"/>
    <w:rsid w:val="00853A4E"/>
    <w:rsid w:val="0086620C"/>
    <w:rsid w:val="00875225"/>
    <w:rsid w:val="00883F01"/>
    <w:rsid w:val="008872A7"/>
    <w:rsid w:val="0089012F"/>
    <w:rsid w:val="00890FA7"/>
    <w:rsid w:val="0089187D"/>
    <w:rsid w:val="00896C6D"/>
    <w:rsid w:val="008A04CE"/>
    <w:rsid w:val="008A7147"/>
    <w:rsid w:val="008B09D9"/>
    <w:rsid w:val="008B3068"/>
    <w:rsid w:val="008D18A1"/>
    <w:rsid w:val="008D6CF3"/>
    <w:rsid w:val="008E5641"/>
    <w:rsid w:val="008F05AF"/>
    <w:rsid w:val="008F4558"/>
    <w:rsid w:val="00903769"/>
    <w:rsid w:val="009100CF"/>
    <w:rsid w:val="00911052"/>
    <w:rsid w:val="00934695"/>
    <w:rsid w:val="00940548"/>
    <w:rsid w:val="00963F3A"/>
    <w:rsid w:val="0096544C"/>
    <w:rsid w:val="009704F7"/>
    <w:rsid w:val="009772D2"/>
    <w:rsid w:val="00981907"/>
    <w:rsid w:val="00982004"/>
    <w:rsid w:val="00985485"/>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7806"/>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276D"/>
    <w:rsid w:val="00AE43CB"/>
    <w:rsid w:val="00AE58D9"/>
    <w:rsid w:val="00AF0632"/>
    <w:rsid w:val="00AF323E"/>
    <w:rsid w:val="00B205A7"/>
    <w:rsid w:val="00B2479A"/>
    <w:rsid w:val="00B271EC"/>
    <w:rsid w:val="00B3476C"/>
    <w:rsid w:val="00B3687B"/>
    <w:rsid w:val="00B375FE"/>
    <w:rsid w:val="00B42127"/>
    <w:rsid w:val="00B423C2"/>
    <w:rsid w:val="00B5086D"/>
    <w:rsid w:val="00B50CB5"/>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C14FC"/>
    <w:rsid w:val="00BD48DB"/>
    <w:rsid w:val="00BE033E"/>
    <w:rsid w:val="00BE2C02"/>
    <w:rsid w:val="00BE4EE6"/>
    <w:rsid w:val="00BF737A"/>
    <w:rsid w:val="00C14311"/>
    <w:rsid w:val="00C23EB9"/>
    <w:rsid w:val="00C30DA0"/>
    <w:rsid w:val="00C335C5"/>
    <w:rsid w:val="00C353C1"/>
    <w:rsid w:val="00C41C0A"/>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0D68"/>
    <w:rsid w:val="00CC51C6"/>
    <w:rsid w:val="00CC70C1"/>
    <w:rsid w:val="00CD67AB"/>
    <w:rsid w:val="00CE384E"/>
    <w:rsid w:val="00CF24FD"/>
    <w:rsid w:val="00D00EA7"/>
    <w:rsid w:val="00D06B42"/>
    <w:rsid w:val="00D0721D"/>
    <w:rsid w:val="00D17423"/>
    <w:rsid w:val="00D35D57"/>
    <w:rsid w:val="00D37AC2"/>
    <w:rsid w:val="00D5145D"/>
    <w:rsid w:val="00D55C94"/>
    <w:rsid w:val="00D6010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602BE"/>
    <w:rsid w:val="00E6436A"/>
    <w:rsid w:val="00E72867"/>
    <w:rsid w:val="00E732F6"/>
    <w:rsid w:val="00E77C23"/>
    <w:rsid w:val="00E844F4"/>
    <w:rsid w:val="00E9478E"/>
    <w:rsid w:val="00E96BA1"/>
    <w:rsid w:val="00EA186D"/>
    <w:rsid w:val="00EA7D8F"/>
    <w:rsid w:val="00EB1794"/>
    <w:rsid w:val="00EC13FF"/>
    <w:rsid w:val="00EE3588"/>
    <w:rsid w:val="00EF090D"/>
    <w:rsid w:val="00F04ACE"/>
    <w:rsid w:val="00F06415"/>
    <w:rsid w:val="00F206E2"/>
    <w:rsid w:val="00F22E5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B3D1B"/>
    <w:rsid w:val="00FC23CB"/>
    <w:rsid w:val="00FC2DB4"/>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
    <w:name w:val="Unresolved Mention"/>
    <w:basedOn w:val="DefaultParagraphFont"/>
    <w:uiPriority w:val="99"/>
    <w:semiHidden/>
    <w:unhideWhenUsed/>
    <w:rsid w:val="0091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ccc.org/resolutions/support-diversity-equity-and-inclusion-focused-hiring-practices" TargetMode="External"/><Relationship Id="rId18" Type="http://schemas.openxmlformats.org/officeDocument/2006/relationships/hyperlink" Target="https://www.cccco.edu/-/media/CCCCO-Website/Reports/CCCCO_DEI_Report.pdf" TargetMode="External"/><Relationship Id="rId26" Type="http://schemas.openxmlformats.org/officeDocument/2006/relationships/hyperlink" Target="https://urldefense.com/v3/__https:/academicsenate.cmail20.com/t/y-l-oudnhk-tiochykt-t/__;!!MAvgZiKdB6dk!W6adyffyrVh3LynU17N5rFDWbANBG-dmaTPe6bBA5uGRTQCkj6bPBDecp-TSgRGMYivM$" TargetMode="External"/><Relationship Id="rId3" Type="http://schemas.openxmlformats.org/officeDocument/2006/relationships/styles" Target="styles.xml"/><Relationship Id="rId21" Type="http://schemas.openxmlformats.org/officeDocument/2006/relationships/hyperlink" Target="https://www.asccc.org/sites/default/files/MQ%20in%20Advanced%20Materials%20-%20Nanotechnology.pdf" TargetMode="External"/><Relationship Id="rId34" Type="http://schemas.openxmlformats.org/officeDocument/2006/relationships/hyperlink" Target="https://urldefense.com/v3/__https:/asccc.org/events/2021-11-04-150000-2021-11-06-230000/2021-fall-plenary-session-hybrid-event__;!!MAvgZiKdB6dk!WUoykTnEP82XqyTa0rHEeyE4E55l3UuCipzX42kiSIXEJZ9C5ZwE6JZGutzcqlneuycm$" TargetMode="External"/><Relationship Id="rId7" Type="http://schemas.openxmlformats.org/officeDocument/2006/relationships/endnotes" Target="endnotes.xml"/><Relationship Id="rId12" Type="http://schemas.openxmlformats.org/officeDocument/2006/relationships/hyperlink" Target="https://asccc.org/category/session/fall" TargetMode="External"/><Relationship Id="rId17" Type="http://schemas.openxmlformats.org/officeDocument/2006/relationships/hyperlink" Target="https://drive.google.com/file/d/1hD0GvQdL9mSxV0tfauLGBZG42dT81PQ9/view" TargetMode="External"/><Relationship Id="rId25" Type="http://schemas.openxmlformats.org/officeDocument/2006/relationships/hyperlink" Target="https://urldefense.com/v3/__https:/academicsenate.cmail20.com/t/y-l-oudnhk-tiochykt-j/__;!!MAvgZiKdB6dk!W6adyffyrVh3LynU17N5rFDWbANBG-dmaTPe6bBA5uGRTQCkj6bPBDecp-TSgfhuu9ug$" TargetMode="External"/><Relationship Id="rId33" Type="http://schemas.openxmlformats.org/officeDocument/2006/relationships/hyperlink" Target="https://asccc.org/events/stanback-stroud-diversity-award-0" TargetMode="External"/><Relationship Id="rId2" Type="http://schemas.openxmlformats.org/officeDocument/2006/relationships/numbering" Target="numbering.xml"/><Relationship Id="rId16" Type="http://schemas.openxmlformats.org/officeDocument/2006/relationships/hyperlink" Target="https://asccc.org/resolutions/disciplines-list%E2%80%94digital-fabrication-technology" TargetMode="External"/><Relationship Id="rId20" Type="http://schemas.openxmlformats.org/officeDocument/2006/relationships/hyperlink" Target="https://www.asccc.org/sites/default/files/Native%20American-Indian%20Studies%20-%20received%20by%20mail%205.06.21%20Dr%20Leal.pdf" TargetMode="External"/><Relationship Id="rId29" Type="http://schemas.openxmlformats.org/officeDocument/2006/relationships/hyperlink" Target="https://urldefense.com/v3/__https:/academicsenate.cmail20.com/t/y-l-oudnhk-tiochykt-h/__;!!MAvgZiKdB6dk!W6adyffyrVh3LynU17N5rFDWbANBG-dmaTPe6bBA5uGRTQCkj6bPBDecp-TSgUY-_Sq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tegory/year/2021" TargetMode="External"/><Relationship Id="rId24" Type="http://schemas.openxmlformats.org/officeDocument/2006/relationships/hyperlink" Target="https://urldefense.com/v3/__https:/academicsenate.cmail20.com/t/y-l-oudnhk-tiochykt-y/__;!!MAvgZiKdB6dk!W6adyffyrVh3LynU17N5rFDWbANBG-dmaTPe6bBA5uGRTQCkj6bPBDecp-TSgUClwgaH$" TargetMode="External"/><Relationship Id="rId32" Type="http://schemas.openxmlformats.org/officeDocument/2006/relationships/hyperlink" Target="https://asccc.org/events/hayward-awar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resolutions/disciplines-list%E2%80%94film-and-media-studies" TargetMode="External"/><Relationship Id="rId23" Type="http://schemas.openxmlformats.org/officeDocument/2006/relationships/hyperlink" Target="https://urldefense.com/v3/__https:/academicsenate.cmail20.com/t/y-l-oudnhk-tiochykt-r/__;!!MAvgZiKdB6dk!W6adyffyrVh3LynU17N5rFDWbANBG-dmaTPe6bBA5uGRTQCkj6bPBDecp-TSger_M7lg$" TargetMode="External"/><Relationship Id="rId28" Type="http://schemas.openxmlformats.org/officeDocument/2006/relationships/hyperlink" Target="https://urldefense.com/v3/__https:/academicsenate.cmail20.com/t/y-l-oudnhk-tiochykt-d/__;!!MAvgZiKdB6dk!W6adyffyrVh3LynU17N5rFDWbANBG-dmaTPe6bBA5uGRTQCkj6bPBDecp-TSgfLKNavg$" TargetMode="External"/><Relationship Id="rId36" Type="http://schemas.openxmlformats.org/officeDocument/2006/relationships/fontTable" Target="fontTable.xml"/><Relationship Id="rId10" Type="http://schemas.openxmlformats.org/officeDocument/2006/relationships/hyperlink" Target="http://asccc.org/content/application-statewide-service" TargetMode="External"/><Relationship Id="rId19" Type="http://schemas.openxmlformats.org/officeDocument/2006/relationships/hyperlink" Target="https://www.asccc.org/sites/default/files/MQ%20in%20Asian%20American%20Studies%20.pdf" TargetMode="External"/><Relationship Id="rId31" Type="http://schemas.openxmlformats.org/officeDocument/2006/relationships/hyperlink" Target="https://asccc.org/events/exemplary-program-award-0" TargetMode="External"/><Relationship Id="rId4" Type="http://schemas.openxmlformats.org/officeDocument/2006/relationships/settings" Target="settings.xml"/><Relationship Id="rId9" Type="http://schemas.openxmlformats.org/officeDocument/2006/relationships/hyperlink" Target="https://cccconfer.zoom.us/u/abdkLeO0FO" TargetMode="External"/><Relationship Id="rId14" Type="http://schemas.openxmlformats.org/officeDocument/2006/relationships/hyperlink" Target="https://asccc.org/category/resolutiontopic/professional-standards" TargetMode="External"/><Relationship Id="rId22" Type="http://schemas.openxmlformats.org/officeDocument/2006/relationships/hyperlink" Target="https://asccc.org/sites/default/files/DLHandbook_Final_Revision_Spr_20.pdf" TargetMode="External"/><Relationship Id="rId27" Type="http://schemas.openxmlformats.org/officeDocument/2006/relationships/hyperlink" Target="https://urldefense.com/v3/__https:/academicsenate.cmail20.com/t/y-l-oudnhk-tiochykt-i/__;!!MAvgZiKdB6dk!W6adyffyrVh3LynU17N5rFDWbANBG-dmaTPe6bBA5uGRTQCkj6bPBDecp-TSgb796ceN$" TargetMode="External"/><Relationship Id="rId30" Type="http://schemas.openxmlformats.org/officeDocument/2006/relationships/hyperlink" Target="https://urldefense.com/v3/__https:/academicsenate.cmail20.com/t/y-l-oudnhk-tiochykt-k/__;!!MAvgZiKdB6dk!W6adyffyrVh3LynU17N5rFDWbANBG-dmaTPe6bBA5uGRTQCkj6bPBDecp-TSgZN6SVS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3429-12C9-476A-B347-4718E99B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15745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26</cp:revision>
  <cp:lastPrinted>2021-10-20T23:26:00Z</cp:lastPrinted>
  <dcterms:created xsi:type="dcterms:W3CDTF">2022-03-07T21:13:00Z</dcterms:created>
  <dcterms:modified xsi:type="dcterms:W3CDTF">2022-03-07T22:28:00Z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