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0F79C2F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C85A85">
        <w:rPr>
          <w:rFonts w:asciiTheme="majorHAnsi" w:hAnsiTheme="majorHAnsi"/>
        </w:rPr>
        <w:t>Transfer, Articulation and Student Services Committee (TA</w:t>
      </w:r>
      <w:r w:rsidR="000F6EBE">
        <w:rPr>
          <w:rFonts w:asciiTheme="majorHAnsi" w:hAnsiTheme="majorHAnsi"/>
        </w:rPr>
        <w:t>SS</w:t>
      </w:r>
      <w:r w:rsidR="00C85A85">
        <w:rPr>
          <w:rFonts w:asciiTheme="majorHAnsi" w:hAnsiTheme="majorHAnsi"/>
        </w:rPr>
        <w:t>C)</w:t>
      </w:r>
      <w:r>
        <w:rPr>
          <w:rFonts w:asciiTheme="majorHAnsi" w:hAnsiTheme="majorHAnsi"/>
        </w:rPr>
        <w:t xml:space="preserve"> </w:t>
      </w:r>
    </w:p>
    <w:p w14:paraId="63894465" w14:textId="457E78FC" w:rsidR="00155D15" w:rsidRPr="00AF075A" w:rsidRDefault="0061179A" w:rsidP="00AF075A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 xml:space="preserve">January </w:t>
      </w:r>
      <w:r w:rsidR="0035145B">
        <w:rPr>
          <w:rFonts w:asciiTheme="majorHAnsi" w:hAnsiTheme="majorHAnsi"/>
          <w:sz w:val="24"/>
          <w:szCs w:val="20"/>
        </w:rPr>
        <w:t>9, 2023</w:t>
      </w:r>
    </w:p>
    <w:p w14:paraId="0E77D480" w14:textId="1FF4305E" w:rsidR="00566CFA" w:rsidRDefault="00D06077" w:rsidP="00AF075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75F0514C" w14:textId="77777777" w:rsidR="00AF075A" w:rsidRPr="00AF075A" w:rsidRDefault="00AF075A" w:rsidP="00AF075A">
      <w:pPr>
        <w:pStyle w:val="Title"/>
        <w:rPr>
          <w:rFonts w:asciiTheme="majorHAnsi" w:hAnsiTheme="majorHAnsi"/>
        </w:rPr>
      </w:pPr>
    </w:p>
    <w:p w14:paraId="261FF962" w14:textId="77777777" w:rsidR="00566CFA" w:rsidRDefault="00566CFA" w:rsidP="00566CFA">
      <w:pPr>
        <w:pStyle w:val="Title"/>
        <w:ind w:left="0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Attendees: Eric Wada, Stephanie Curry, Elizabeth Ramirez, Ty Simpson, Michelle Plug, </w:t>
      </w:r>
    </w:p>
    <w:p w14:paraId="4BD2507F" w14:textId="77777777" w:rsidR="00566CFA" w:rsidRPr="0080639A" w:rsidRDefault="00566CFA" w:rsidP="0080639A">
      <w:pPr>
        <w:pStyle w:val="Title"/>
        <w:rPr>
          <w:rFonts w:asciiTheme="majorHAnsi" w:hAnsiTheme="majorHAnsi"/>
        </w:rPr>
      </w:pP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25CA7EBE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</w:t>
      </w:r>
      <w:r w:rsidR="00566CFA">
        <w:rPr>
          <w:rFonts w:asciiTheme="majorHAnsi" w:hAnsiTheme="majorHAnsi"/>
        </w:rPr>
        <w:t>a</w:t>
      </w:r>
    </w:p>
    <w:p w14:paraId="646D0095" w14:textId="057DD142" w:rsidR="00566CFA" w:rsidRDefault="00566CFA" w:rsidP="00566CFA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was called to order at 1:02pm. </w:t>
      </w:r>
    </w:p>
    <w:p w14:paraId="01B637BD" w14:textId="0EEC4FFB" w:rsidR="00DE318E" w:rsidRDefault="00DE318E" w:rsidP="00DE318E">
      <w:pPr>
        <w:ind w:left="360"/>
        <w:rPr>
          <w:rFonts w:asciiTheme="majorHAnsi" w:hAnsiTheme="majorHAnsi"/>
        </w:rPr>
      </w:pPr>
    </w:p>
    <w:p w14:paraId="3A578E50" w14:textId="77777777" w:rsidR="00566CFA" w:rsidRDefault="00155D15" w:rsidP="00C85A8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</w:t>
      </w:r>
      <w:r w:rsidR="0061179A">
        <w:rPr>
          <w:rFonts w:asciiTheme="majorHAnsi" w:hAnsiTheme="majorHAnsi"/>
        </w:rPr>
        <w:t xml:space="preserve">November </w:t>
      </w:r>
      <w:r>
        <w:rPr>
          <w:rFonts w:asciiTheme="majorHAnsi" w:hAnsiTheme="majorHAnsi"/>
        </w:rPr>
        <w:t>2022 Meeting Minutes</w:t>
      </w:r>
    </w:p>
    <w:p w14:paraId="6AE82694" w14:textId="1C38DCA3" w:rsidR="00C85A85" w:rsidRPr="00C85A85" w:rsidRDefault="00566CFA" w:rsidP="00566CFA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from November 2022 meeting were approved by consensus </w:t>
      </w:r>
      <w:r w:rsidR="00155D15">
        <w:rPr>
          <w:rFonts w:asciiTheme="majorHAnsi" w:hAnsiTheme="majorHAnsi"/>
        </w:rPr>
        <w:t xml:space="preserve"> </w:t>
      </w:r>
    </w:p>
    <w:p w14:paraId="402DBFE1" w14:textId="3DC3648D" w:rsidR="00B07F66" w:rsidRDefault="00B07F66" w:rsidP="00C02286">
      <w:pPr>
        <w:jc w:val="both"/>
        <w:rPr>
          <w:rFonts w:asciiTheme="majorHAnsi" w:hAnsiTheme="majorHAnsi"/>
        </w:rPr>
      </w:pPr>
    </w:p>
    <w:p w14:paraId="0E1B3D61" w14:textId="393FC5BC" w:rsidR="009867C9" w:rsidRDefault="009867C9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Areas of Focus 2022-2023 (as assigned by the ASCCC President) </w:t>
      </w:r>
    </w:p>
    <w:p w14:paraId="7F22E374" w14:textId="3221C3C0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9867C9">
        <w:rPr>
          <w:rFonts w:asciiTheme="majorHAnsi" w:hAnsiTheme="majorHAnsi"/>
        </w:rPr>
        <w:t>Partner with Transfer Alignment Project</w:t>
      </w:r>
    </w:p>
    <w:p w14:paraId="68D034F5" w14:textId="58FB5548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9867C9">
        <w:rPr>
          <w:rFonts w:asciiTheme="majorHAnsi" w:hAnsiTheme="majorHAnsi"/>
        </w:rPr>
        <w:t>G</w:t>
      </w:r>
      <w:r>
        <w:rPr>
          <w:rFonts w:asciiTheme="majorHAnsi" w:hAnsiTheme="majorHAnsi"/>
        </w:rPr>
        <w:t xml:space="preserve">eneral </w:t>
      </w:r>
      <w:r w:rsidRPr="009867C9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ducation </w:t>
      </w:r>
    </w:p>
    <w:p w14:paraId="4D11A54A" w14:textId="2462D0AD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9867C9">
        <w:rPr>
          <w:rFonts w:asciiTheme="majorHAnsi" w:hAnsiTheme="majorHAnsi"/>
        </w:rPr>
        <w:t>ommon course numbering</w:t>
      </w:r>
    </w:p>
    <w:p w14:paraId="5E91A239" w14:textId="1ECC5DEC" w:rsidR="009867C9" w:rsidRDefault="009867C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 w:rsidRPr="009867C9">
        <w:rPr>
          <w:rFonts w:asciiTheme="majorHAnsi" w:hAnsiTheme="majorHAnsi"/>
        </w:rPr>
        <w:t>Reconsider role/utility of Guided Pathways Liaisons</w:t>
      </w:r>
    </w:p>
    <w:p w14:paraId="213BDF3C" w14:textId="3876B5C7" w:rsidR="00566CFA" w:rsidRDefault="00566CFA" w:rsidP="00566CFA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Perhaps do a Rostrum Article </w:t>
      </w:r>
    </w:p>
    <w:p w14:paraId="4D724371" w14:textId="77777777" w:rsidR="009867C9" w:rsidRDefault="009867C9" w:rsidP="009867C9">
      <w:pPr>
        <w:ind w:left="1080"/>
        <w:jc w:val="both"/>
        <w:rPr>
          <w:rFonts w:asciiTheme="majorHAnsi" w:hAnsiTheme="majorHAnsi"/>
        </w:rPr>
      </w:pPr>
    </w:p>
    <w:p w14:paraId="4CAAEADA" w14:textId="0DAA024A" w:rsidR="00155D15" w:rsidRDefault="0061179A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Transfer Virtual Event</w:t>
      </w:r>
      <w:r w:rsidR="00EA7F67">
        <w:rPr>
          <w:rFonts w:asciiTheme="majorHAnsi" w:hAnsiTheme="majorHAnsi"/>
        </w:rPr>
        <w:t xml:space="preserve"> in Spring 2023</w:t>
      </w:r>
    </w:p>
    <w:p w14:paraId="4E268F39" w14:textId="64459DCC" w:rsidR="00566CFA" w:rsidRDefault="00566CFA" w:rsidP="00566CFA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is planning for a Spring webinar on Planning for General Education and Transfer Changes on April </w:t>
      </w:r>
      <w:r w:rsidR="00104D86">
        <w:rPr>
          <w:rFonts w:asciiTheme="majorHAnsi" w:hAnsiTheme="majorHAnsi"/>
        </w:rPr>
        <w:t>2</w:t>
      </w:r>
      <w:bookmarkStart w:id="0" w:name="_GoBack"/>
      <w:bookmarkEnd w:id="0"/>
      <w:r>
        <w:rPr>
          <w:rFonts w:asciiTheme="majorHAnsi" w:hAnsiTheme="majorHAnsi"/>
        </w:rPr>
        <w:t xml:space="preserve">6 12:00-1:30pm. Stephanie will put in request to ASCCC for Feb Meeting. </w:t>
      </w:r>
    </w:p>
    <w:p w14:paraId="7E5C224D" w14:textId="77777777" w:rsidR="0061179A" w:rsidRDefault="0061179A" w:rsidP="0061179A">
      <w:pPr>
        <w:ind w:left="1080"/>
        <w:jc w:val="both"/>
        <w:rPr>
          <w:rFonts w:asciiTheme="majorHAnsi" w:hAnsiTheme="majorHAnsi"/>
        </w:rPr>
      </w:pPr>
    </w:p>
    <w:p w14:paraId="632A0AB8" w14:textId="77777777" w:rsidR="00AF075A" w:rsidRDefault="0061179A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Resolutions Assigned from Fall 2022</w:t>
      </w:r>
    </w:p>
    <w:p w14:paraId="4077C956" w14:textId="2795D2B8" w:rsidR="0061179A" w:rsidRDefault="00AF075A" w:rsidP="00AF075A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reviewed the new Resolutions assigned to the committee. Webinar Planned for April may address parts of 4.02 and 15.02 </w:t>
      </w:r>
      <w:r w:rsidR="0061179A">
        <w:rPr>
          <w:rFonts w:asciiTheme="majorHAnsi" w:hAnsiTheme="majorHAnsi"/>
        </w:rPr>
        <w:t xml:space="preserve"> </w:t>
      </w:r>
    </w:p>
    <w:p w14:paraId="47EC684C" w14:textId="509253A4" w:rsidR="0061179A" w:rsidRDefault="003102F0" w:rsidP="0061179A">
      <w:pPr>
        <w:ind w:left="1080"/>
        <w:jc w:val="both"/>
        <w:rPr>
          <w:rFonts w:asciiTheme="majorHAnsi" w:hAnsiTheme="majorHAnsi"/>
        </w:rPr>
      </w:pPr>
      <w:hyperlink r:id="rId8" w:history="1">
        <w:bookmarkStart w:id="1" w:name="_Hlk124165515"/>
        <w:r w:rsidR="0061179A" w:rsidRPr="00EC2C09">
          <w:rPr>
            <w:rStyle w:val="Hyperlink"/>
            <w:rFonts w:asciiTheme="majorHAnsi" w:hAnsiTheme="majorHAnsi"/>
          </w:rPr>
          <w:t>4.02 Proactive Planning and Support for Articulation and Counseling</w:t>
        </w:r>
        <w:bookmarkEnd w:id="1"/>
        <w:r w:rsidR="0061179A" w:rsidRPr="00EC2C09">
          <w:rPr>
            <w:rStyle w:val="Hyperlink"/>
            <w:rFonts w:asciiTheme="majorHAnsi" w:hAnsiTheme="majorHAnsi"/>
          </w:rPr>
          <w:t xml:space="preserve"> (</w:t>
        </w:r>
      </w:hyperlink>
      <w:r w:rsidR="0061179A">
        <w:rPr>
          <w:rFonts w:asciiTheme="majorHAnsi" w:hAnsiTheme="majorHAnsi"/>
        </w:rPr>
        <w:t>1</w:t>
      </w:r>
      <w:r w:rsidR="0061179A" w:rsidRPr="0061179A">
        <w:rPr>
          <w:rFonts w:asciiTheme="majorHAnsi" w:hAnsiTheme="majorHAnsi"/>
          <w:vertAlign w:val="superscript"/>
        </w:rPr>
        <w:t>st</w:t>
      </w:r>
      <w:r w:rsidR="0061179A">
        <w:rPr>
          <w:rFonts w:asciiTheme="majorHAnsi" w:hAnsiTheme="majorHAnsi"/>
        </w:rPr>
        <w:t xml:space="preserve"> Resolved) </w:t>
      </w:r>
    </w:p>
    <w:p w14:paraId="22E015D4" w14:textId="3CDA06FE" w:rsidR="0061179A" w:rsidRDefault="003102F0" w:rsidP="0061179A">
      <w:pPr>
        <w:ind w:left="1080"/>
        <w:jc w:val="both"/>
        <w:rPr>
          <w:rFonts w:asciiTheme="majorHAnsi" w:hAnsiTheme="majorHAnsi"/>
        </w:rPr>
      </w:pPr>
      <w:hyperlink r:id="rId9" w:history="1">
        <w:r w:rsidR="0061179A" w:rsidRPr="00EA7F67">
          <w:rPr>
            <w:rStyle w:val="Hyperlink"/>
            <w:rFonts w:asciiTheme="majorHAnsi" w:hAnsiTheme="majorHAnsi"/>
          </w:rPr>
          <w:t>7.10 Title 5 Regulations for Governing Catalog Rights</w:t>
        </w:r>
      </w:hyperlink>
      <w:r w:rsidR="0061179A">
        <w:rPr>
          <w:rFonts w:asciiTheme="majorHAnsi" w:hAnsiTheme="majorHAnsi"/>
        </w:rPr>
        <w:t xml:space="preserve"> (1</w:t>
      </w:r>
      <w:r w:rsidR="0061179A" w:rsidRPr="0061179A">
        <w:rPr>
          <w:rFonts w:asciiTheme="majorHAnsi" w:hAnsiTheme="majorHAnsi"/>
          <w:vertAlign w:val="superscript"/>
        </w:rPr>
        <w:t>st</w:t>
      </w:r>
      <w:r w:rsidR="0061179A">
        <w:rPr>
          <w:rFonts w:asciiTheme="majorHAnsi" w:hAnsiTheme="majorHAnsi"/>
        </w:rPr>
        <w:t xml:space="preserve"> Resolved) </w:t>
      </w:r>
    </w:p>
    <w:p w14:paraId="07066D0F" w14:textId="6A9C56B7" w:rsidR="0061179A" w:rsidRDefault="003102F0" w:rsidP="0061179A">
      <w:pPr>
        <w:ind w:left="1080"/>
        <w:jc w:val="both"/>
        <w:rPr>
          <w:rFonts w:asciiTheme="majorHAnsi" w:hAnsiTheme="majorHAnsi"/>
        </w:rPr>
      </w:pPr>
      <w:hyperlink r:id="rId10" w:history="1">
        <w:r w:rsidR="0061179A" w:rsidRPr="00EA7F67">
          <w:rPr>
            <w:rStyle w:val="Hyperlink"/>
            <w:rFonts w:asciiTheme="majorHAnsi" w:hAnsiTheme="majorHAnsi"/>
          </w:rPr>
          <w:t>7.12 Re-evaluating the California promise Grant Regulations regarding Probation, Dismissal and Denial</w:t>
        </w:r>
      </w:hyperlink>
      <w:r w:rsidR="0061179A">
        <w:rPr>
          <w:rFonts w:asciiTheme="majorHAnsi" w:hAnsiTheme="majorHAnsi"/>
        </w:rPr>
        <w:t xml:space="preserve"> (1</w:t>
      </w:r>
      <w:r w:rsidR="0061179A" w:rsidRPr="0061179A">
        <w:rPr>
          <w:rFonts w:asciiTheme="majorHAnsi" w:hAnsiTheme="majorHAnsi"/>
          <w:vertAlign w:val="superscript"/>
        </w:rPr>
        <w:t>st</w:t>
      </w:r>
      <w:r w:rsidR="0061179A">
        <w:rPr>
          <w:rFonts w:asciiTheme="majorHAnsi" w:hAnsiTheme="majorHAnsi"/>
        </w:rPr>
        <w:t xml:space="preserve"> Resolved) </w:t>
      </w:r>
    </w:p>
    <w:p w14:paraId="3C00A0ED" w14:textId="73E61DC5" w:rsidR="0061179A" w:rsidRDefault="003102F0" w:rsidP="0061179A">
      <w:pPr>
        <w:ind w:left="1080"/>
        <w:jc w:val="both"/>
        <w:rPr>
          <w:rFonts w:asciiTheme="majorHAnsi" w:hAnsiTheme="majorHAnsi"/>
        </w:rPr>
      </w:pPr>
      <w:hyperlink r:id="rId11" w:history="1">
        <w:r w:rsidR="0061179A" w:rsidRPr="00EA7F67">
          <w:rPr>
            <w:rStyle w:val="Hyperlink"/>
            <w:rFonts w:asciiTheme="majorHAnsi" w:hAnsiTheme="majorHAnsi"/>
          </w:rPr>
          <w:t xml:space="preserve">15.02 Options for Transfer Students Enrolled Prior to the Implementation of </w:t>
        </w:r>
        <w:proofErr w:type="spellStart"/>
        <w:r w:rsidR="0061179A" w:rsidRPr="00EA7F67">
          <w:rPr>
            <w:rStyle w:val="Hyperlink"/>
            <w:rFonts w:asciiTheme="majorHAnsi" w:hAnsiTheme="majorHAnsi"/>
          </w:rPr>
          <w:t>CalGETC</w:t>
        </w:r>
        <w:proofErr w:type="spellEnd"/>
      </w:hyperlink>
      <w:r w:rsidR="0061179A">
        <w:rPr>
          <w:rFonts w:asciiTheme="majorHAnsi" w:hAnsiTheme="majorHAnsi"/>
        </w:rPr>
        <w:t xml:space="preserve"> </w:t>
      </w:r>
    </w:p>
    <w:p w14:paraId="7A1C27B8" w14:textId="7EA6F8CA" w:rsidR="00155D15" w:rsidRDefault="00155D15" w:rsidP="0061179A">
      <w:pPr>
        <w:jc w:val="both"/>
        <w:rPr>
          <w:rFonts w:asciiTheme="majorHAnsi" w:hAnsiTheme="majorHAnsi"/>
        </w:rPr>
      </w:pPr>
    </w:p>
    <w:p w14:paraId="5DF30E14" w14:textId="39C19DF5" w:rsidR="006A10B1" w:rsidRDefault="0061179A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Resolutions for Spring Plenary </w:t>
      </w:r>
    </w:p>
    <w:p w14:paraId="53D593EC" w14:textId="25468590" w:rsidR="00AF075A" w:rsidRDefault="00AF075A" w:rsidP="00AF075A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Proposing resolution on changing Academic Probation (title and processes) </w:t>
      </w:r>
    </w:p>
    <w:p w14:paraId="1D7E9AAA" w14:textId="74816031" w:rsidR="00AF075A" w:rsidRDefault="00AF075A" w:rsidP="00AF075A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asked to bring additional resolution topics (as needed) to February Meeting </w:t>
      </w:r>
    </w:p>
    <w:p w14:paraId="33A991CC" w14:textId="77777777" w:rsidR="00B60F72" w:rsidRPr="0061179A" w:rsidRDefault="00B60F72" w:rsidP="0061179A">
      <w:pPr>
        <w:jc w:val="both"/>
        <w:rPr>
          <w:rFonts w:asciiTheme="majorHAnsi" w:hAnsiTheme="majorHAnsi"/>
        </w:rPr>
      </w:pPr>
    </w:p>
    <w:p w14:paraId="49D2CC9D" w14:textId="342592A2" w:rsidR="00C937BC" w:rsidRPr="00AF075A" w:rsidRDefault="006A10B1" w:rsidP="00AF075A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Discussion regarding Guided Pathways Liaison</w:t>
      </w:r>
      <w:r w:rsidR="00C937BC">
        <w:rPr>
          <w:rFonts w:asciiTheme="majorHAnsi" w:hAnsiTheme="majorHAnsi"/>
        </w:rPr>
        <w:t xml:space="preserve"> </w:t>
      </w:r>
    </w:p>
    <w:p w14:paraId="3E2DA893" w14:textId="027C8B5B" w:rsidR="00C937BC" w:rsidRDefault="00C937BC" w:rsidP="00C937BC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Rostrum</w:t>
      </w:r>
      <w:r w:rsidR="00AF075A">
        <w:rPr>
          <w:rFonts w:asciiTheme="majorHAnsi" w:hAnsiTheme="majorHAnsi"/>
        </w:rPr>
        <w:t xml:space="preserve">- Idea for Rostrum about GP not getting lost in legislative initiatives </w:t>
      </w:r>
      <w:r>
        <w:rPr>
          <w:rFonts w:asciiTheme="majorHAnsi" w:hAnsiTheme="majorHAnsi"/>
        </w:rPr>
        <w:t xml:space="preserve"> </w:t>
      </w:r>
    </w:p>
    <w:p w14:paraId="3A1192C9" w14:textId="77777777" w:rsidR="00C937BC" w:rsidRDefault="00C937BC" w:rsidP="00C937BC">
      <w:pPr>
        <w:ind w:left="1440"/>
        <w:jc w:val="both"/>
        <w:rPr>
          <w:rFonts w:asciiTheme="majorHAnsi" w:hAnsiTheme="majorHAnsi"/>
        </w:rPr>
      </w:pPr>
    </w:p>
    <w:p w14:paraId="76AE0826" w14:textId="77777777" w:rsidR="00AF075A" w:rsidRDefault="00C937BC" w:rsidP="00C937B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Rostrum</w:t>
      </w:r>
      <w:r w:rsidR="00155D15">
        <w:rPr>
          <w:rFonts w:asciiTheme="majorHAnsi" w:hAnsiTheme="majorHAnsi"/>
        </w:rPr>
        <w:t>s (Due January 20, 2023)</w:t>
      </w:r>
    </w:p>
    <w:p w14:paraId="36D98580" w14:textId="77777777" w:rsidR="00AF075A" w:rsidRDefault="00AF075A" w:rsidP="00AF075A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Probation </w:t>
      </w:r>
    </w:p>
    <w:p w14:paraId="0757D13A" w14:textId="77777777" w:rsidR="00AF075A" w:rsidRDefault="00AF075A" w:rsidP="00AF075A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Guided Pathways </w:t>
      </w:r>
    </w:p>
    <w:p w14:paraId="592A9D62" w14:textId="37FEC266" w:rsidR="00C937BC" w:rsidRPr="00AF075A" w:rsidRDefault="00AF075A" w:rsidP="00AF075A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Counseling, Transfer and Dual Enrollment </w:t>
      </w:r>
      <w:r w:rsidR="00155D15" w:rsidRPr="00AF075A">
        <w:rPr>
          <w:rFonts w:asciiTheme="majorHAnsi" w:hAnsiTheme="majorHAnsi"/>
        </w:rPr>
        <w:t xml:space="preserve"> </w:t>
      </w:r>
    </w:p>
    <w:p w14:paraId="4D00B76F" w14:textId="77777777" w:rsidR="00C937BC" w:rsidRPr="00155D15" w:rsidRDefault="00C937BC" w:rsidP="00155D15">
      <w:pPr>
        <w:rPr>
          <w:rFonts w:asciiTheme="majorHAnsi" w:hAnsiTheme="majorHAnsi"/>
        </w:rPr>
      </w:pPr>
    </w:p>
    <w:p w14:paraId="356205A1" w14:textId="58BC905F" w:rsidR="00BA6046" w:rsidRDefault="00C85A85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Assigned Resolutions </w:t>
      </w:r>
      <w:r w:rsidR="00BA6046">
        <w:rPr>
          <w:rFonts w:asciiTheme="majorHAnsi" w:hAnsiTheme="majorHAnsi"/>
        </w:rPr>
        <w:t xml:space="preserve"> </w:t>
      </w:r>
    </w:p>
    <w:p w14:paraId="10E8087C" w14:textId="4EB7A9CA" w:rsidR="00C937BC" w:rsidRDefault="001759D9" w:rsidP="00C937BC">
      <w:pPr>
        <w:ind w:left="1080"/>
        <w:jc w:val="both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3.03 F21 </w:t>
      </w:r>
      <w:hyperlink r:id="rId12" w:history="1">
        <w:r w:rsidRPr="00B60F72">
          <w:rPr>
            <w:rStyle w:val="Hyperlink"/>
            <w:rFonts w:asciiTheme="majorHAnsi" w:hAnsiTheme="majorHAnsi"/>
          </w:rPr>
          <w:t>Support for Mental Health Awareness and Trauma Informed Teaching and Learning</w:t>
        </w:r>
      </w:hyperlink>
    </w:p>
    <w:p w14:paraId="76F9856B" w14:textId="29B88AE9" w:rsidR="0061179A" w:rsidRPr="0061179A" w:rsidRDefault="0061179A" w:rsidP="0061179A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color w:val="000000" w:themeColor="text1"/>
        </w:rPr>
      </w:pPr>
      <w:r w:rsidRPr="0061179A">
        <w:rPr>
          <w:rFonts w:asciiTheme="majorHAnsi" w:hAnsiTheme="majorHAnsi"/>
          <w:color w:val="000000" w:themeColor="text1"/>
        </w:rPr>
        <w:t xml:space="preserve">Focus of ASCCC Academic Academy Spring 2022- Trauma Informed Leadership Practices in Education </w:t>
      </w:r>
    </w:p>
    <w:p w14:paraId="792E87AF" w14:textId="51EE44FF" w:rsidR="00BA6046" w:rsidRDefault="001759D9" w:rsidP="00B60F72">
      <w:pPr>
        <w:pStyle w:val="ListParagraph"/>
        <w:ind w:left="1080" w:firstLine="24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>9.01 S</w:t>
      </w:r>
      <w:r w:rsidR="00B60F72">
        <w:rPr>
          <w:rFonts w:asciiTheme="majorHAnsi" w:hAnsiTheme="majorHAnsi"/>
        </w:rPr>
        <w:t xml:space="preserve">21 </w:t>
      </w:r>
      <w:hyperlink r:id="rId13" w:history="1">
        <w:r w:rsidR="00B60F72" w:rsidRPr="00B60F72">
          <w:rPr>
            <w:rStyle w:val="Hyperlink"/>
            <w:rFonts w:asciiTheme="majorHAnsi" w:hAnsiTheme="majorHAnsi"/>
          </w:rPr>
          <w:t>Develop a Set of Resources to Assist in Establishing Ethnic Studies Programs in Alignment with California State University Requirements</w:t>
        </w:r>
      </w:hyperlink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462A4566" w14:textId="7581761F" w:rsidR="00916CEA" w:rsidRPr="00C937BC" w:rsidRDefault="0080639A" w:rsidP="00B92E73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3742273" w14:textId="6AE118F1" w:rsidR="00155D15" w:rsidRDefault="00AF075A" w:rsidP="00AF075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adjourned at 1:57pm </w:t>
      </w:r>
    </w:p>
    <w:p w14:paraId="00A004EF" w14:textId="77777777" w:rsidR="00155D15" w:rsidRPr="00B92E73" w:rsidRDefault="00155D15" w:rsidP="00C937BC">
      <w:pPr>
        <w:rPr>
          <w:rFonts w:asciiTheme="majorHAnsi" w:hAnsiTheme="majorHAnsi"/>
        </w:rPr>
      </w:pPr>
    </w:p>
    <w:p w14:paraId="65A6AC3B" w14:textId="77777777" w:rsidR="00916CEA" w:rsidRPr="00B07F66" w:rsidRDefault="00916CEA" w:rsidP="00BA6046">
      <w:pPr>
        <w:rPr>
          <w:rFonts w:asciiTheme="majorHAnsi" w:hAnsiTheme="majorHAnsi"/>
        </w:rPr>
      </w:pP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41EDAE9" w14:textId="070EAB82" w:rsidR="00C937BC" w:rsidRPr="00C937BC" w:rsidRDefault="004B62D3" w:rsidP="00C937B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59CE20EC" w14:textId="47CD9A36" w:rsidR="00155D15" w:rsidRDefault="00AF075A" w:rsidP="00C937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Rostrums </w:t>
      </w:r>
    </w:p>
    <w:p w14:paraId="35A1E482" w14:textId="1ABB9F27" w:rsidR="00AF075A" w:rsidRDefault="00AF075A" w:rsidP="00AF075A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Probation</w:t>
      </w:r>
    </w:p>
    <w:p w14:paraId="2AD54C3F" w14:textId="778AF736" w:rsidR="00AF075A" w:rsidRDefault="00AF075A" w:rsidP="00AF075A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Guided Pathways </w:t>
      </w:r>
    </w:p>
    <w:p w14:paraId="293AD0E0" w14:textId="4024B862" w:rsidR="00AF075A" w:rsidRDefault="00AF075A" w:rsidP="00AF075A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Counseling, Transfer and Duel Enrollment </w:t>
      </w:r>
    </w:p>
    <w:p w14:paraId="7F4A605A" w14:textId="5BC26D21" w:rsidR="00AF075A" w:rsidRDefault="00AF075A" w:rsidP="00C937B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Resolutions </w:t>
      </w:r>
    </w:p>
    <w:p w14:paraId="4CE1698C" w14:textId="14F0AF1A" w:rsidR="00AF075A" w:rsidRDefault="00AF075A" w:rsidP="00AF075A">
      <w:pPr>
        <w:pStyle w:val="ListParagraph"/>
        <w:numPr>
          <w:ilvl w:val="1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Probation </w:t>
      </w:r>
    </w:p>
    <w:p w14:paraId="38ADBF43" w14:textId="66CD3E6F" w:rsidR="00AF075A" w:rsidRPr="00AF075A" w:rsidRDefault="00AF075A" w:rsidP="00AF075A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Webinar- Planning for GE and Transfer Changes (April 26, 2023) 12-1:30pm </w:t>
      </w:r>
    </w:p>
    <w:p w14:paraId="1935B993" w14:textId="77777777" w:rsidR="00D66C18" w:rsidRPr="00CD1C6C" w:rsidRDefault="00D66C18" w:rsidP="00DE318E">
      <w:pPr>
        <w:ind w:left="720"/>
        <w:rPr>
          <w:rFonts w:asciiTheme="majorHAnsi" w:hAnsiTheme="majorHAnsi" w:cstheme="majorHAnsi"/>
        </w:rPr>
      </w:pPr>
    </w:p>
    <w:p w14:paraId="755CDED5" w14:textId="58D6423D" w:rsidR="004B62D3" w:rsidRPr="00C937BC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="00F720A3"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2DE9119A" w14:textId="0B262474" w:rsidR="00C937BC" w:rsidRDefault="00C937BC" w:rsidP="00C937B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GE Webinar Series Fall 2022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5325"/>
        <w:gridCol w:w="2240"/>
      </w:tblGrid>
      <w:tr w:rsidR="00C937BC" w14:paraId="7861AC57" w14:textId="5515F3B7" w:rsidTr="00C937BC"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3EE9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</w:p>
        </w:tc>
        <w:tc>
          <w:tcPr>
            <w:tcW w:w="5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5AF8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Subject 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39DE1" w14:textId="01C3629B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 xml:space="preserve"># of Attendees </w:t>
            </w:r>
          </w:p>
        </w:tc>
      </w:tr>
      <w:tr w:rsidR="00C937BC" w14:paraId="0813270F" w14:textId="453C97E1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740C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Monday, Sept 12, 2022 (9-10:30am)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E6AC" w14:textId="77777777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General Education Requirements of the Associate Degree, Baccalaureate Degree, and Associate Degree for Transfer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9B7618" w14:textId="44AD4C1B" w:rsidR="00C937BC" w:rsidRDefault="00C937BC" w:rsidP="00C6644F">
            <w:pPr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C937BC" w14:paraId="4D3C978D" w14:textId="270E4B04" w:rsidTr="00C937BC">
        <w:trPr>
          <w:trHeight w:val="728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245E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Tuesday, Sept 13 (3-4:30pm)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13A6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General Education Requirements of the Associate Degree, Baccalaureate Degree, and Associate Degree for Transfer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609930" w14:textId="1B0C7FD6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C937BC" w14:paraId="1D982F5F" w14:textId="16E1C43F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EAAB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Tuesday, Sept 27 (12-1:30pm)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D71EC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Role of local Academic Senates and Curriculum Committees in regard to general education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325763" w14:textId="30725C3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C937BC" w14:paraId="2385C13E" w14:textId="1C4F5B24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11AC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Wednesday, Sept 28 (2-3:30pm)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DC3D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Role of Articulation in Transfer in regard to general education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83664" w14:textId="6AD6A5E5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C937BC" w14:paraId="02705F4D" w14:textId="57FB6AA6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1A06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Monday Oct 3, 2022 (9-10:30am) 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425A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Addressing the impact of </w:t>
            </w:r>
            <w:proofErr w:type="spellStart"/>
            <w:r>
              <w:rPr>
                <w:color w:val="000000"/>
              </w:rPr>
              <w:t>CalGETC</w:t>
            </w:r>
            <w:proofErr w:type="spellEnd"/>
            <w:r>
              <w:rPr>
                <w:color w:val="000000"/>
              </w:rPr>
              <w:t xml:space="preserve">, as proposed on local colleges, programs and course and students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757B7" w14:textId="1744CDB1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C937BC" w14:paraId="77EEA539" w14:textId="5D2CF985" w:rsidTr="00AB0DAD"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AFF7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Thursday Oct 6, 2022 (2-3:30) 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69E7" w14:textId="77777777" w:rsidR="00C937BC" w:rsidRDefault="00C937BC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Addressing the impact of </w:t>
            </w:r>
            <w:proofErr w:type="spellStart"/>
            <w:r>
              <w:rPr>
                <w:color w:val="000000"/>
              </w:rPr>
              <w:t>CalGETC</w:t>
            </w:r>
            <w:proofErr w:type="spellEnd"/>
            <w:r>
              <w:rPr>
                <w:color w:val="000000"/>
              </w:rPr>
              <w:t>, as proposed on local colleges, programs, courses and students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6D4EB1" w14:textId="780D262E" w:rsidR="00C937BC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AB0DAD" w14:paraId="1485B88E" w14:textId="77777777" w:rsidTr="00C937BC"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FCAB" w14:textId="77777777" w:rsidR="00AB0DAD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1159" w14:textId="77777777" w:rsidR="00AB0DAD" w:rsidRDefault="00AB0DAD" w:rsidP="00C6644F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76C62" w14:textId="338C3F12" w:rsidR="00AB0DAD" w:rsidRPr="00AB0DAD" w:rsidRDefault="00AB0DAD" w:rsidP="00C6644F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AB0DAD">
              <w:rPr>
                <w:b/>
                <w:color w:val="000000"/>
              </w:rPr>
              <w:t>902 Total Duplicated Attendees</w:t>
            </w:r>
          </w:p>
        </w:tc>
      </w:tr>
    </w:tbl>
    <w:p w14:paraId="5F37D091" w14:textId="77777777" w:rsidR="00D96662" w:rsidRDefault="00D96662" w:rsidP="00D9666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Rostrum Article- </w:t>
      </w:r>
      <w:hyperlink r:id="rId14" w:history="1">
        <w:r w:rsidRPr="00155D15">
          <w:rPr>
            <w:rStyle w:val="Hyperlink"/>
            <w:rFonts w:asciiTheme="majorHAnsi" w:hAnsiTheme="majorHAnsi" w:cstheme="majorHAnsi"/>
          </w:rPr>
          <w:t>The Articulation Officer’s Key Role in Curriculum, General Education and Transfer</w:t>
        </w:r>
      </w:hyperlink>
      <w:r>
        <w:rPr>
          <w:rFonts w:asciiTheme="majorHAnsi" w:hAnsiTheme="majorHAnsi" w:cstheme="majorHAnsi"/>
        </w:rPr>
        <w:t xml:space="preserve"> (November 2022) </w:t>
      </w:r>
    </w:p>
    <w:p w14:paraId="51511ADB" w14:textId="62FD3E0E" w:rsidR="00C937BC" w:rsidRDefault="00D96662" w:rsidP="00C937BC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D96662">
        <w:rPr>
          <w:rFonts w:asciiTheme="majorHAnsi" w:hAnsiTheme="majorHAnsi" w:cstheme="majorHAnsi"/>
        </w:rPr>
        <w:t xml:space="preserve">Approved Resolutions </w:t>
      </w:r>
      <w:r>
        <w:rPr>
          <w:rFonts w:asciiTheme="majorHAnsi" w:hAnsiTheme="majorHAnsi" w:cstheme="majorHAnsi"/>
        </w:rPr>
        <w:t xml:space="preserve">(Fall 2022) </w:t>
      </w:r>
    </w:p>
    <w:p w14:paraId="167D79C6" w14:textId="29B24682" w:rsidR="00D96662" w:rsidRDefault="00D96662" w:rsidP="00D9666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4.01 General Education in the California Community College System Resources </w:t>
      </w:r>
    </w:p>
    <w:p w14:paraId="5D871049" w14:textId="00AB972F" w:rsidR="00C937BC" w:rsidRPr="00D96662" w:rsidRDefault="00D96662" w:rsidP="00D96662">
      <w:pPr>
        <w:pStyle w:val="ListParagraph"/>
        <w:numPr>
          <w:ilvl w:val="1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4.02 F22 Proactive Planning and Support for Articulation and Counseling </w:t>
      </w: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BA25" w14:textId="77777777" w:rsidR="003102F0" w:rsidRDefault="003102F0">
      <w:r>
        <w:separator/>
      </w:r>
    </w:p>
  </w:endnote>
  <w:endnote w:type="continuationSeparator" w:id="0">
    <w:p w14:paraId="77966ECF" w14:textId="77777777" w:rsidR="003102F0" w:rsidRDefault="0031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693A" w14:textId="77777777" w:rsidR="003102F0" w:rsidRDefault="003102F0">
      <w:r>
        <w:separator/>
      </w:r>
    </w:p>
  </w:footnote>
  <w:footnote w:type="continuationSeparator" w:id="0">
    <w:p w14:paraId="2275F561" w14:textId="77777777" w:rsidR="003102F0" w:rsidRDefault="0031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306AC93C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1CE0"/>
    <w:multiLevelType w:val="hybridMultilevel"/>
    <w:tmpl w:val="09901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B20D63"/>
    <w:multiLevelType w:val="hybridMultilevel"/>
    <w:tmpl w:val="9B7C7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7513C"/>
    <w:multiLevelType w:val="hybridMultilevel"/>
    <w:tmpl w:val="4A449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7" w15:restartNumberingAfterBreak="0">
    <w:nsid w:val="741E6875"/>
    <w:multiLevelType w:val="hybridMultilevel"/>
    <w:tmpl w:val="485EC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2"/>
  </w:num>
  <w:num w:numId="5">
    <w:abstractNumId w:val="2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4F77"/>
    <w:rsid w:val="000F18D3"/>
    <w:rsid w:val="000F28AF"/>
    <w:rsid w:val="000F2E8F"/>
    <w:rsid w:val="000F6EBE"/>
    <w:rsid w:val="000F7A00"/>
    <w:rsid w:val="00100899"/>
    <w:rsid w:val="00104D86"/>
    <w:rsid w:val="00105D15"/>
    <w:rsid w:val="00107EA1"/>
    <w:rsid w:val="001132AF"/>
    <w:rsid w:val="001159E8"/>
    <w:rsid w:val="001247C0"/>
    <w:rsid w:val="00124D85"/>
    <w:rsid w:val="00155D15"/>
    <w:rsid w:val="0016495D"/>
    <w:rsid w:val="001759D9"/>
    <w:rsid w:val="001822F7"/>
    <w:rsid w:val="00194DC3"/>
    <w:rsid w:val="0019510D"/>
    <w:rsid w:val="001A774F"/>
    <w:rsid w:val="001B0A38"/>
    <w:rsid w:val="001B27EE"/>
    <w:rsid w:val="001B40DA"/>
    <w:rsid w:val="001D6DD9"/>
    <w:rsid w:val="001D7C43"/>
    <w:rsid w:val="001E0589"/>
    <w:rsid w:val="001E639C"/>
    <w:rsid w:val="001E7E29"/>
    <w:rsid w:val="00200F64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F26"/>
    <w:rsid w:val="003102F0"/>
    <w:rsid w:val="00312BAB"/>
    <w:rsid w:val="0031428C"/>
    <w:rsid w:val="003149F9"/>
    <w:rsid w:val="003231E8"/>
    <w:rsid w:val="00341A9D"/>
    <w:rsid w:val="0035145B"/>
    <w:rsid w:val="003569D0"/>
    <w:rsid w:val="0036640B"/>
    <w:rsid w:val="00377EEC"/>
    <w:rsid w:val="003906EA"/>
    <w:rsid w:val="003914D9"/>
    <w:rsid w:val="00395567"/>
    <w:rsid w:val="003A0C05"/>
    <w:rsid w:val="003A0ED0"/>
    <w:rsid w:val="003B4A38"/>
    <w:rsid w:val="003B4DEB"/>
    <w:rsid w:val="003B7DA2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3062"/>
    <w:rsid w:val="00566CFA"/>
    <w:rsid w:val="00566EEC"/>
    <w:rsid w:val="00567026"/>
    <w:rsid w:val="0057344B"/>
    <w:rsid w:val="00576C85"/>
    <w:rsid w:val="00582ACA"/>
    <w:rsid w:val="00585CCB"/>
    <w:rsid w:val="00587CAD"/>
    <w:rsid w:val="0059095D"/>
    <w:rsid w:val="005945F6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179A"/>
    <w:rsid w:val="00616C94"/>
    <w:rsid w:val="00625747"/>
    <w:rsid w:val="00626D22"/>
    <w:rsid w:val="0064085C"/>
    <w:rsid w:val="00641B80"/>
    <w:rsid w:val="00657C17"/>
    <w:rsid w:val="0066073E"/>
    <w:rsid w:val="006742D7"/>
    <w:rsid w:val="00676C02"/>
    <w:rsid w:val="00680F12"/>
    <w:rsid w:val="00685FB0"/>
    <w:rsid w:val="00696070"/>
    <w:rsid w:val="00696BE6"/>
    <w:rsid w:val="006A10B1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2A10"/>
    <w:rsid w:val="00722839"/>
    <w:rsid w:val="00754CDF"/>
    <w:rsid w:val="00755F42"/>
    <w:rsid w:val="0076476B"/>
    <w:rsid w:val="0078283E"/>
    <w:rsid w:val="00783699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7F0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A22D2"/>
    <w:rsid w:val="009B267B"/>
    <w:rsid w:val="009B50A5"/>
    <w:rsid w:val="009C3528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4A18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44BA"/>
    <w:rsid w:val="00AB0DAD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075A"/>
    <w:rsid w:val="00AF323E"/>
    <w:rsid w:val="00B07F66"/>
    <w:rsid w:val="00B10292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9175A"/>
    <w:rsid w:val="00B92E73"/>
    <w:rsid w:val="00BA3FA7"/>
    <w:rsid w:val="00BA6046"/>
    <w:rsid w:val="00BB1643"/>
    <w:rsid w:val="00BB22B9"/>
    <w:rsid w:val="00BB29EC"/>
    <w:rsid w:val="00BB591C"/>
    <w:rsid w:val="00BB64DB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5A85"/>
    <w:rsid w:val="00C866E0"/>
    <w:rsid w:val="00C87B23"/>
    <w:rsid w:val="00C91790"/>
    <w:rsid w:val="00C91BE8"/>
    <w:rsid w:val="00C91CF2"/>
    <w:rsid w:val="00C937BC"/>
    <w:rsid w:val="00C93984"/>
    <w:rsid w:val="00C97969"/>
    <w:rsid w:val="00CA4EE2"/>
    <w:rsid w:val="00CB1401"/>
    <w:rsid w:val="00CC51C6"/>
    <w:rsid w:val="00CC70C1"/>
    <w:rsid w:val="00CD1C6C"/>
    <w:rsid w:val="00CD1CC8"/>
    <w:rsid w:val="00CD67AB"/>
    <w:rsid w:val="00CD6F14"/>
    <w:rsid w:val="00CE384E"/>
    <w:rsid w:val="00CF24FD"/>
    <w:rsid w:val="00CF6E7F"/>
    <w:rsid w:val="00D06077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96662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10A7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A7F67"/>
    <w:rsid w:val="00EB1794"/>
    <w:rsid w:val="00EC13FF"/>
    <w:rsid w:val="00EC2C09"/>
    <w:rsid w:val="00EE3588"/>
    <w:rsid w:val="00EF090D"/>
    <w:rsid w:val="00F03035"/>
    <w:rsid w:val="00F04ACE"/>
    <w:rsid w:val="00F06415"/>
    <w:rsid w:val="00F15B77"/>
    <w:rsid w:val="00F206E2"/>
    <w:rsid w:val="00F26730"/>
    <w:rsid w:val="00F44F73"/>
    <w:rsid w:val="00F46B04"/>
    <w:rsid w:val="00F579BF"/>
    <w:rsid w:val="00F62AFF"/>
    <w:rsid w:val="00F67AED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resolutions/proactive-planning-and-support-articulation-and-counseling" TargetMode="External"/><Relationship Id="rId13" Type="http://schemas.openxmlformats.org/officeDocument/2006/relationships/hyperlink" Target="https://www.asccc.org/resolutions/develop-set-resources-assist-establishing-ethnic-studies-programs-alignment-californi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asccc.org/resolutions/support-mental-health-awareness-and-trauma-informed-teaching-and-learn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ccc.org/resolutions/options-transfer-students-enrolled-prior-implementation-calget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sccc.org/resolutions/re-evaluating-california-promise-grant-regulations-regarding-probation-dismissal-and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resolutions/title-5-regulations-governing-catalog-rights" TargetMode="External"/><Relationship Id="rId14" Type="http://schemas.openxmlformats.org/officeDocument/2006/relationships/hyperlink" Target="https://www.asccc.org/rostrum-reader/2022/Novemb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4548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2023-01-09T22:12:00Z</dcterms:created>
  <dcterms:modified xsi:type="dcterms:W3CDTF">2023-01-13T17:09:00Z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